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2FF7C533" w:rsidR="009B6F12" w:rsidRDefault="00592AC2"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4F54FD4F" wp14:editId="6B0B146D">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6DA5C094"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629CD6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34F2DC86"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2D9D590" w14:textId="77777777" w:rsidR="00592AC2" w:rsidRPr="00592AC2" w:rsidRDefault="00592AC2" w:rsidP="00592AC2"/>
    <w:p w14:paraId="5A2D2D04"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592AC2">
      <w:pPr>
        <w:pStyle w:val="Heading1"/>
        <w:spacing w:before="0" w:line="240" w:lineRule="auto"/>
        <w:rPr>
          <w:rFonts w:ascii="Arial Narrow" w:hAnsi="Arial Narrow"/>
          <w:i/>
          <w:iCs/>
          <w:color w:val="000000" w:themeColor="text1"/>
          <w:sz w:val="21"/>
          <w:szCs w:val="21"/>
        </w:rPr>
      </w:pPr>
    </w:p>
    <w:p w14:paraId="1520C231" w14:textId="36DE158C" w:rsidR="003C0090" w:rsidRPr="0005066E" w:rsidRDefault="003C0090" w:rsidP="004E5E75">
      <w:pPr>
        <w:pStyle w:val="Heading1"/>
        <w:spacing w:before="0" w:line="360" w:lineRule="auto"/>
        <w:jc w:val="center"/>
        <w:rPr>
          <w:rFonts w:ascii="Arial Narrow" w:hAnsi="Arial Narrow"/>
          <w:i/>
          <w:iCs/>
          <w:color w:val="000000" w:themeColor="text1"/>
          <w:sz w:val="24"/>
          <w:szCs w:val="24"/>
        </w:rPr>
      </w:pPr>
      <w:r w:rsidRPr="0005066E">
        <w:rPr>
          <w:rFonts w:ascii="Arial Narrow" w:hAnsi="Arial Narrow"/>
          <w:i/>
          <w:iCs/>
          <w:color w:val="000000" w:themeColor="text1"/>
          <w:sz w:val="24"/>
          <w:szCs w:val="24"/>
        </w:rPr>
        <w:t>WestWood USA Guide Specification</w:t>
      </w:r>
    </w:p>
    <w:p w14:paraId="41363903" w14:textId="1092C4CC" w:rsidR="004E5E75" w:rsidRPr="0005066E" w:rsidRDefault="003C0090" w:rsidP="004E5E75">
      <w:pPr>
        <w:pStyle w:val="Heading1"/>
        <w:spacing w:before="0" w:line="360" w:lineRule="auto"/>
        <w:jc w:val="center"/>
        <w:rPr>
          <w:rFonts w:ascii="Arial Narrow" w:hAnsi="Arial Narrow"/>
          <w:b w:val="0"/>
          <w:bCs w:val="0"/>
          <w:i/>
          <w:iCs/>
          <w:color w:val="000000" w:themeColor="text1"/>
          <w:sz w:val="24"/>
          <w:szCs w:val="24"/>
        </w:rPr>
      </w:pPr>
      <w:r w:rsidRPr="0005066E">
        <w:rPr>
          <w:rFonts w:ascii="Arial Narrow" w:hAnsi="Arial Narrow"/>
          <w:b w:val="0"/>
          <w:bCs w:val="0"/>
          <w:i/>
          <w:iCs/>
          <w:color w:val="000000" w:themeColor="text1"/>
          <w:sz w:val="24"/>
          <w:szCs w:val="24"/>
        </w:rPr>
        <w:t>PMMA (polymethyl methacrylate) Liquid Applied Membrane Applicatio</w:t>
      </w:r>
      <w:r w:rsidR="004E5E75" w:rsidRPr="0005066E">
        <w:rPr>
          <w:rFonts w:ascii="Arial Narrow" w:hAnsi="Arial Narrow"/>
          <w:b w:val="0"/>
          <w:bCs w:val="0"/>
          <w:i/>
          <w:iCs/>
          <w:color w:val="000000" w:themeColor="text1"/>
          <w:sz w:val="24"/>
          <w:szCs w:val="24"/>
        </w:rPr>
        <w:t>n</w:t>
      </w:r>
    </w:p>
    <w:p w14:paraId="5AA305C6" w14:textId="57B570F5" w:rsidR="003C0090" w:rsidRPr="0005066E" w:rsidRDefault="004E5E75" w:rsidP="004E5E75">
      <w:pPr>
        <w:pStyle w:val="Heading1"/>
        <w:spacing w:before="0" w:line="360" w:lineRule="auto"/>
        <w:jc w:val="center"/>
        <w:rPr>
          <w:rFonts w:ascii="Arial Narrow" w:hAnsi="Arial Narrow"/>
          <w:b w:val="0"/>
          <w:bCs w:val="0"/>
          <w:i/>
          <w:iCs/>
          <w:color w:val="000000" w:themeColor="text1"/>
          <w:sz w:val="24"/>
          <w:szCs w:val="24"/>
        </w:rPr>
      </w:pPr>
      <w:r w:rsidRPr="0005066E">
        <w:rPr>
          <w:rFonts w:ascii="Arial Narrow" w:hAnsi="Arial Narrow"/>
          <w:b w:val="0"/>
          <w:bCs w:val="0"/>
          <w:i/>
          <w:iCs/>
          <w:color w:val="000000" w:themeColor="text1"/>
          <w:sz w:val="24"/>
          <w:szCs w:val="24"/>
        </w:rPr>
        <w:t>DIVISION 075600</w:t>
      </w:r>
    </w:p>
    <w:p w14:paraId="08893B10" w14:textId="05AD8940" w:rsidR="003C0090" w:rsidRPr="0005066E" w:rsidRDefault="00B7164F" w:rsidP="004E5E75">
      <w:pPr>
        <w:spacing w:after="0" w:line="360" w:lineRule="auto"/>
        <w:jc w:val="center"/>
        <w:rPr>
          <w:rFonts w:ascii="Arial Narrow" w:hAnsi="Arial Narrow"/>
          <w:i/>
          <w:iCs/>
          <w:sz w:val="24"/>
          <w:szCs w:val="24"/>
        </w:rPr>
      </w:pPr>
      <w:r w:rsidRPr="0005066E">
        <w:rPr>
          <w:rFonts w:ascii="Arial Narrow" w:hAnsi="Arial Narrow"/>
          <w:i/>
          <w:iCs/>
          <w:sz w:val="24"/>
          <w:szCs w:val="24"/>
        </w:rPr>
        <w:t xml:space="preserve">WWP002 - </w:t>
      </w:r>
      <w:r w:rsidR="0078167D" w:rsidRPr="0005066E">
        <w:rPr>
          <w:rFonts w:ascii="Arial Narrow" w:hAnsi="Arial Narrow"/>
          <w:i/>
          <w:iCs/>
          <w:sz w:val="24"/>
          <w:szCs w:val="24"/>
        </w:rPr>
        <w:t>I</w:t>
      </w:r>
      <w:r w:rsidR="009B6F12" w:rsidRPr="0005066E">
        <w:rPr>
          <w:rFonts w:ascii="Arial Narrow" w:hAnsi="Arial Narrow"/>
          <w:i/>
          <w:iCs/>
          <w:sz w:val="24"/>
          <w:szCs w:val="24"/>
        </w:rPr>
        <w:t xml:space="preserve">nsulated </w:t>
      </w:r>
      <w:r w:rsidR="0078167D" w:rsidRPr="0005066E">
        <w:rPr>
          <w:rFonts w:ascii="Arial Narrow" w:hAnsi="Arial Narrow"/>
          <w:i/>
          <w:iCs/>
          <w:sz w:val="24"/>
          <w:szCs w:val="24"/>
        </w:rPr>
        <w:t>System</w:t>
      </w:r>
    </w:p>
    <w:p w14:paraId="4CB3411E" w14:textId="77777777" w:rsidR="003C0090" w:rsidRPr="0005066E" w:rsidRDefault="003C0090" w:rsidP="009B6F12">
      <w:pPr>
        <w:spacing w:after="0"/>
        <w:jc w:val="center"/>
        <w:rPr>
          <w:rFonts w:ascii="Arial Narrow" w:hAnsi="Arial Narrow"/>
          <w:i/>
          <w:iCs/>
          <w:sz w:val="24"/>
          <w:szCs w:val="24"/>
        </w:rPr>
      </w:pPr>
    </w:p>
    <w:p w14:paraId="186E4C6E" w14:textId="77777777" w:rsidR="003C0090" w:rsidRPr="0005066E" w:rsidRDefault="003C0090" w:rsidP="009B6F12">
      <w:pPr>
        <w:jc w:val="center"/>
        <w:rPr>
          <w:rFonts w:ascii="Arial Narrow" w:hAnsi="Arial Narrow"/>
          <w:i/>
          <w:iCs/>
          <w:sz w:val="24"/>
          <w:szCs w:val="24"/>
        </w:rPr>
      </w:pPr>
      <w:r w:rsidRPr="0005066E">
        <w:rPr>
          <w:rFonts w:ascii="Arial Narrow" w:hAnsi="Arial Narrow"/>
          <w:i/>
          <w:iCs/>
          <w:sz w:val="24"/>
          <w:szCs w:val="24"/>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3DFECD56" w14:textId="77777777" w:rsidR="00592AC2" w:rsidRDefault="00592AC2" w:rsidP="003C0090">
      <w:pPr>
        <w:rPr>
          <w:rFonts w:ascii="Arial Narrow" w:hAnsi="Arial Narrow"/>
        </w:rPr>
      </w:pPr>
    </w:p>
    <w:p w14:paraId="21304057" w14:textId="77777777" w:rsidR="009B6F12" w:rsidRDefault="009B6F12" w:rsidP="003C0090">
      <w:pPr>
        <w:rPr>
          <w:rFonts w:ascii="Arial Narrow" w:hAnsi="Arial Narrow"/>
        </w:rPr>
      </w:pPr>
    </w:p>
    <w:p w14:paraId="7735618B" w14:textId="63309A79"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lastRenderedPageBreak/>
        <w:t>SECTION 075600</w:t>
      </w:r>
    </w:p>
    <w:p w14:paraId="5D0B0ACA" w14:textId="292DF584" w:rsidR="00A322EB" w:rsidRDefault="003C0090" w:rsidP="003C0090">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6A49E505" w:rsidR="00414097" w:rsidRPr="00FB6672" w:rsidRDefault="00000000" w:rsidP="00A322EB">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w:t>
      </w:r>
      <w:r w:rsidR="00F32B43">
        <w:rPr>
          <w:rFonts w:ascii="Arial Narrow" w:hAnsi="Arial Narrow"/>
          <w:color w:val="000000" w:themeColor="text1"/>
          <w:sz w:val="24"/>
          <w:szCs w:val="24"/>
        </w:rPr>
        <w:t xml:space="preserve"> hybrid waterproofing membrane system, combining </w:t>
      </w:r>
      <w:r w:rsidR="001E27A4">
        <w:rPr>
          <w:rFonts w:ascii="Arial Narrow" w:hAnsi="Arial Narrow"/>
          <w:color w:val="000000" w:themeColor="text1"/>
          <w:sz w:val="24"/>
          <w:szCs w:val="24"/>
        </w:rPr>
        <w:t xml:space="preserve">two-plies of </w:t>
      </w:r>
      <w:r w:rsidR="00F32B43">
        <w:rPr>
          <w:rFonts w:ascii="Arial Narrow" w:hAnsi="Arial Narrow"/>
          <w:color w:val="000000" w:themeColor="text1"/>
          <w:sz w:val="24"/>
          <w:szCs w:val="24"/>
        </w:rPr>
        <w:t xml:space="preserve">SBS-modified bitumen </w:t>
      </w:r>
      <w:r w:rsidR="001E27A4">
        <w:rPr>
          <w:rFonts w:ascii="Arial Narrow" w:hAnsi="Arial Narrow"/>
          <w:color w:val="000000" w:themeColor="text1"/>
          <w:sz w:val="24"/>
          <w:szCs w:val="24"/>
        </w:rPr>
        <w:t>membrane</w:t>
      </w:r>
      <w:r w:rsidR="00F32B43">
        <w:rPr>
          <w:rFonts w:ascii="Arial Narrow" w:hAnsi="Arial Narrow"/>
          <w:color w:val="000000" w:themeColor="text1"/>
          <w:sz w:val="24"/>
          <w:szCs w:val="24"/>
        </w:rPr>
        <w:t xml:space="preserve"> and</w:t>
      </w:r>
      <w:r w:rsidRPr="00FB6672">
        <w:rPr>
          <w:rFonts w:ascii="Arial Narrow" w:hAnsi="Arial Narrow"/>
          <w:color w:val="000000" w:themeColor="text1"/>
          <w:sz w:val="24"/>
          <w:szCs w:val="24"/>
        </w:rPr>
        <w:t xml:space="preserve">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membrane with integral color, including all ancillary work such as substrate preparation, flashing installation, sealants, and sheet metal work.</w:t>
      </w:r>
    </w:p>
    <w:p w14:paraId="3748FD44" w14:textId="35CC1568"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06F4422B" w14:textId="544620B9"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Substrate board.</w:t>
      </w:r>
    </w:p>
    <w:p w14:paraId="4F054844" w14:textId="68CC2040"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Vapor retarder or temporary roofing, when required.</w:t>
      </w:r>
    </w:p>
    <w:p w14:paraId="09F5D289" w14:textId="3A052EF7"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Roof Insulation and cover board.</w:t>
      </w:r>
    </w:p>
    <w:p w14:paraId="60792217" w14:textId="3EA65A61" w:rsidR="00F32B43" w:rsidRDefault="00F32B43"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Torch-applied </w:t>
      </w:r>
      <w:r w:rsidR="001E27A4">
        <w:rPr>
          <w:rFonts w:ascii="Arial Narrow" w:hAnsi="Arial Narrow"/>
          <w:color w:val="000000" w:themeColor="text1"/>
          <w:sz w:val="24"/>
          <w:szCs w:val="24"/>
        </w:rPr>
        <w:t xml:space="preserve">or self-adhered </w:t>
      </w:r>
      <w:r>
        <w:rPr>
          <w:rFonts w:ascii="Arial Narrow" w:hAnsi="Arial Narrow"/>
          <w:color w:val="000000" w:themeColor="text1"/>
          <w:sz w:val="24"/>
          <w:szCs w:val="24"/>
        </w:rPr>
        <w:t>SBS-modified base ply</w:t>
      </w:r>
    </w:p>
    <w:p w14:paraId="51697AA0" w14:textId="7A27FEE7" w:rsidR="001E27A4" w:rsidRDefault="001E27A4"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Torch-applied SBS-modified cap ply</w:t>
      </w:r>
    </w:p>
    <w:p w14:paraId="7C07E453" w14:textId="06019D17"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69831A5F" w14:textId="77777777" w:rsidR="00F32B43" w:rsidRDefault="00000000" w:rsidP="006C1372">
      <w:pPr>
        <w:pStyle w:val="ListBullet"/>
        <w:numPr>
          <w:ilvl w:val="0"/>
          <w:numId w:val="11"/>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Warranty requirements.</w:t>
      </w:r>
    </w:p>
    <w:p w14:paraId="477A66C1" w14:textId="77777777" w:rsidR="00F32B43" w:rsidRDefault="00000000" w:rsidP="00F32B43">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F32B43">
        <w:rPr>
          <w:rFonts w:ascii="Arial Narrow" w:hAnsi="Arial Narrow"/>
          <w:b/>
          <w:bCs/>
          <w:color w:val="000000" w:themeColor="text1"/>
          <w:sz w:val="24"/>
          <w:szCs w:val="24"/>
        </w:rPr>
        <w:t xml:space="preserve">1.3 </w:t>
      </w:r>
      <w:r w:rsidR="001E3B24" w:rsidRPr="00F32B43">
        <w:rPr>
          <w:rFonts w:ascii="Arial Narrow" w:hAnsi="Arial Narrow"/>
          <w:b/>
          <w:bCs/>
          <w:color w:val="000000" w:themeColor="text1"/>
          <w:sz w:val="24"/>
          <w:szCs w:val="24"/>
        </w:rPr>
        <w:tab/>
      </w:r>
      <w:r w:rsidRPr="00F32B43">
        <w:rPr>
          <w:rFonts w:ascii="Arial Narrow" w:hAnsi="Arial Narrow"/>
          <w:b/>
          <w:bCs/>
          <w:color w:val="000000" w:themeColor="text1"/>
          <w:sz w:val="24"/>
          <w:szCs w:val="24"/>
        </w:rPr>
        <w:t>RELATED SECTIONS</w:t>
      </w:r>
    </w:p>
    <w:p w14:paraId="2A857E60"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015000 – Temporary Facilities and Controls</w:t>
      </w:r>
    </w:p>
    <w:p w14:paraId="62199B1B"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030000 – Concrete</w:t>
      </w:r>
    </w:p>
    <w:p w14:paraId="3B6FF5DE"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053100 – Steel Decking</w:t>
      </w:r>
    </w:p>
    <w:p w14:paraId="32C08B88"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061000 – Rough Carpentry</w:t>
      </w:r>
      <w:r w:rsidR="00F32B43" w:rsidRPr="00F32B43">
        <w:rPr>
          <w:rFonts w:ascii="Arial Narrow" w:hAnsi="Arial Narrow"/>
          <w:color w:val="000000" w:themeColor="text1"/>
          <w:sz w:val="24"/>
          <w:szCs w:val="24"/>
        </w:rPr>
        <w:t xml:space="preserve"> </w:t>
      </w:r>
    </w:p>
    <w:p w14:paraId="5A6E5EE2"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072100 – Thermal Insulation</w:t>
      </w:r>
      <w:r w:rsidR="00F32B43" w:rsidRPr="00F32B43">
        <w:rPr>
          <w:rFonts w:ascii="Arial Narrow" w:hAnsi="Arial Narrow"/>
          <w:color w:val="000000" w:themeColor="text1"/>
          <w:sz w:val="24"/>
          <w:szCs w:val="24"/>
        </w:rPr>
        <w:t xml:space="preserve"> </w:t>
      </w:r>
    </w:p>
    <w:p w14:paraId="7BC1D3B8"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076200 – Sheet Metal Flashing and Trim</w:t>
      </w:r>
      <w:r w:rsidR="00F32B43" w:rsidRPr="00F32B43">
        <w:rPr>
          <w:rFonts w:ascii="Arial Narrow" w:hAnsi="Arial Narrow"/>
          <w:color w:val="000000" w:themeColor="text1"/>
          <w:sz w:val="24"/>
          <w:szCs w:val="24"/>
        </w:rPr>
        <w:t xml:space="preserve"> </w:t>
      </w:r>
    </w:p>
    <w:p w14:paraId="593AA7F4"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077100 – Roof Specialties</w:t>
      </w:r>
      <w:r w:rsidR="00F32B43" w:rsidRPr="00F32B43">
        <w:rPr>
          <w:rFonts w:ascii="Arial Narrow" w:hAnsi="Arial Narrow"/>
          <w:color w:val="000000" w:themeColor="text1"/>
          <w:sz w:val="24"/>
          <w:szCs w:val="24"/>
        </w:rPr>
        <w:t xml:space="preserve"> </w:t>
      </w:r>
    </w:p>
    <w:p w14:paraId="4528AEF0"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077200 – Roofing Accessories</w:t>
      </w:r>
    </w:p>
    <w:p w14:paraId="44A3A2C0"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079200 – Joint Sealants</w:t>
      </w:r>
    </w:p>
    <w:p w14:paraId="53085EA0" w14:textId="63335DD5" w:rsidR="00C13E11"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221000 – Plumbing Piping and Roof Drains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02672D6E" w14:textId="5DBAF10A" w:rsidR="00C13E11" w:rsidRPr="00C13E11" w:rsidRDefault="00C13E11" w:rsidP="00C13E11">
      <w:pPr>
        <w:pStyle w:val="ListBullet"/>
        <w:numPr>
          <w:ilvl w:val="0"/>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71311583"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ASTM International (ASTM): Standards for roofing materials, membranes, primers, and test methods.</w:t>
      </w:r>
    </w:p>
    <w:p w14:paraId="03133529"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Factory Mutual (FM): FM Global Approval Standards, including wind uplift and fire resistance.</w:t>
      </w:r>
    </w:p>
    <w:p w14:paraId="12EB0F09"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5EAC7508"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19129D8F"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380D98ED" w14:textId="230F3DE4"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A322EB">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A322EB">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A322EB">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596854A6" w:rsidR="00414097" w:rsidRPr="00FB6672" w:rsidRDefault="00000000" w:rsidP="00A322EB">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w:t>
      </w:r>
      <w:r w:rsidR="0005066E">
        <w:rPr>
          <w:rFonts w:ascii="Arial Narrow" w:hAnsi="Arial Narrow"/>
          <w:color w:val="000000" w:themeColor="text1"/>
          <w:sz w:val="24"/>
          <w:szCs w:val="24"/>
        </w:rPr>
        <w:t xml:space="preserve"> </w:t>
      </w:r>
      <w:r w:rsidR="0005066E" w:rsidRPr="0005066E">
        <w:rPr>
          <w:rFonts w:ascii="Arial Narrow" w:hAnsi="Arial Narrow"/>
          <w:color w:val="FF0000"/>
          <w:sz w:val="24"/>
          <w:szCs w:val="24"/>
        </w:rPr>
        <w:t>[25] [30]</w:t>
      </w:r>
      <w:r w:rsidR="0005066E">
        <w:rPr>
          <w:rFonts w:ascii="Arial Narrow" w:hAnsi="Arial Narrow"/>
          <w:color w:val="000000" w:themeColor="text1"/>
          <w:sz w:val="24"/>
          <w:szCs w:val="24"/>
        </w:rPr>
        <w:t>-y</w:t>
      </w:r>
      <w:r w:rsidRPr="00FB6672">
        <w:rPr>
          <w:rFonts w:ascii="Arial Narrow" w:hAnsi="Arial Narrow"/>
          <w:color w:val="000000" w:themeColor="text1"/>
          <w:sz w:val="24"/>
          <w:szCs w:val="24"/>
        </w:rPr>
        <w:t>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C05300">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41F18949"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w:t>
      </w:r>
      <w:r w:rsidR="00F32B43">
        <w:rPr>
          <w:rFonts w:ascii="Arial Narrow" w:hAnsi="Arial Narrow"/>
          <w:sz w:val="24"/>
          <w:szCs w:val="24"/>
        </w:rPr>
        <w:t xml:space="preserve">roofing membrane and </w:t>
      </w:r>
      <w:r w:rsidRPr="007D192F">
        <w:rPr>
          <w:rFonts w:ascii="Arial Narrow" w:hAnsi="Arial Narrow"/>
          <w:sz w:val="24"/>
          <w:szCs w:val="24"/>
        </w:rPr>
        <w:t xml:space="preserve">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4139FAE7" w14:textId="3C01A00B" w:rsidR="00404897" w:rsidRPr="007D192F" w:rsidRDefault="00404897"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sidR="008C5CB5">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sidR="006A5656">
        <w:rPr>
          <w:rFonts w:ascii="Arial Narrow" w:hAnsi="Arial Narrow"/>
          <w:sz w:val="24"/>
          <w:szCs w:val="24"/>
        </w:rPr>
        <w:t>.</w:t>
      </w:r>
    </w:p>
    <w:p w14:paraId="6B605A5F" w14:textId="68DC2F02"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C05300">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39F2C264" w14:textId="2C7AF1D5" w:rsidR="001E3B24" w:rsidRDefault="00F32B43" w:rsidP="00C05300">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5E51C896" w14:textId="5F2F3F78" w:rsid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0289119D" w14:textId="1095D594"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5F7575D2" w14:textId="5571FA22"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3835E590" w14:textId="3971951B"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4CD2E895" w14:textId="375455EF" w:rsidR="00F32B43" w:rsidRPr="00F32B43" w:rsidRDefault="00F32B43" w:rsidP="00F32B43">
      <w:pPr>
        <w:pStyle w:val="ListParagraph"/>
        <w:numPr>
          <w:ilvl w:val="2"/>
          <w:numId w:val="35"/>
        </w:numPr>
        <w:spacing w:after="120"/>
        <w:rPr>
          <w:rFonts w:ascii="Arial Narrow" w:hAnsi="Arial Narrow"/>
          <w:sz w:val="24"/>
          <w:szCs w:val="24"/>
          <w:lang w:val="en"/>
        </w:rPr>
      </w:pPr>
      <w:r>
        <w:rPr>
          <w:rFonts w:ascii="Arial Narrow" w:hAnsi="Arial Narrow"/>
          <w:sz w:val="24"/>
          <w:szCs w:val="24"/>
        </w:rPr>
        <w:t>Ultimate Elongation: MD 50%; XMD 80%.</w:t>
      </w:r>
    </w:p>
    <w:p w14:paraId="06B4A1DA" w14:textId="32A2BAFB"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lastRenderedPageBreak/>
        <w:t>Tear Strength, 73°F, minimum</w:t>
      </w:r>
      <w:r>
        <w:rPr>
          <w:rFonts w:ascii="Arial Narrow" w:hAnsi="Arial Narrow"/>
          <w:sz w:val="24"/>
          <w:szCs w:val="24"/>
        </w:rPr>
        <w:t>: MD 69 lbf; XMD 75 lbf.</w:t>
      </w:r>
    </w:p>
    <w:p w14:paraId="5AB1E82F" w14:textId="27EC079A"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7625318E" w14:textId="24EC5F50"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03077C75" w:rsidR="00404897" w:rsidRPr="001E3B24" w:rsidRDefault="00404897" w:rsidP="00C05300">
      <w:pPr>
        <w:numPr>
          <w:ilvl w:val="1"/>
          <w:numId w:val="35"/>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C134B1">
        <w:rPr>
          <w:rFonts w:ascii="Arial Narrow" w:hAnsi="Arial Narrow"/>
          <w:sz w:val="24"/>
          <w:szCs w:val="24"/>
        </w:rPr>
        <w:t xml:space="preserve">R </w:t>
      </w:r>
      <w:r>
        <w:rPr>
          <w:rFonts w:ascii="Arial Narrow" w:hAnsi="Arial Narrow"/>
          <w:sz w:val="24"/>
          <w:szCs w:val="24"/>
        </w:rPr>
        <w:t>230.</w:t>
      </w:r>
    </w:p>
    <w:p w14:paraId="6505B4A4" w14:textId="5CCFBFE8"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4D30C7">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0ECCDB83" w:rsidR="00404897" w:rsidRPr="001E3B24" w:rsidRDefault="00404897" w:rsidP="004D30C7">
      <w:pPr>
        <w:numPr>
          <w:ilvl w:val="1"/>
          <w:numId w:val="39"/>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C134B1">
        <w:rPr>
          <w:rFonts w:ascii="Arial Narrow" w:hAnsi="Arial Narrow"/>
          <w:sz w:val="24"/>
          <w:szCs w:val="24"/>
        </w:rPr>
        <w:t xml:space="preserve">R </w:t>
      </w:r>
      <w:r>
        <w:rPr>
          <w:rFonts w:ascii="Arial Narrow" w:hAnsi="Arial Narrow"/>
          <w:sz w:val="24"/>
          <w:szCs w:val="24"/>
        </w:rPr>
        <w:t>230 Thixo.</w:t>
      </w:r>
    </w:p>
    <w:p w14:paraId="1DB55BC2" w14:textId="573B79BE"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001E27A4">
        <w:rPr>
          <w:rFonts w:ascii="Arial Narrow" w:hAnsi="Arial Narrow"/>
          <w:b/>
          <w:bCs/>
          <w:sz w:val="24"/>
          <w:szCs w:val="24"/>
        </w:rPr>
        <w:t xml:space="preserve">PMMA </w:t>
      </w:r>
      <w:r w:rsidRPr="001E3B24">
        <w:rPr>
          <w:rFonts w:ascii="Arial Narrow" w:hAnsi="Arial Narrow"/>
          <w:b/>
          <w:bCs/>
          <w:sz w:val="24"/>
          <w:szCs w:val="24"/>
        </w:rPr>
        <w:t>ACCESSORY MATERIALS</w:t>
      </w:r>
    </w:p>
    <w:p w14:paraId="518DD09B" w14:textId="77EDD41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A322EB">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7D192F">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427EDFD6" w:rsidR="001E3B24" w:rsidRPr="00FB6672" w:rsidRDefault="00602F43"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46C9C41" w14:textId="54130240"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lastRenderedPageBreak/>
        <w:t>Acceptable Products: Wecryl 488 Color Finish and WeTraffic 491.</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17A1D6CA" w14:textId="0BD365AC" w:rsidR="00F32B43" w:rsidRPr="00D43010" w:rsidRDefault="00F32B43" w:rsidP="00F32B43">
      <w:pPr>
        <w:spacing w:after="120"/>
        <w:rPr>
          <w:rFonts w:ascii="Arial Narrow" w:hAnsi="Arial Narrow"/>
          <w:b/>
          <w:bCs/>
          <w:color w:val="FF0000"/>
          <w:sz w:val="24"/>
          <w:szCs w:val="24"/>
          <w:lang w:val="en"/>
        </w:rPr>
      </w:pPr>
      <w:r w:rsidRPr="0078167D">
        <w:rPr>
          <w:rFonts w:ascii="Arial Narrow" w:hAnsi="Arial Narrow"/>
          <w:b/>
          <w:bCs/>
          <w:sz w:val="24"/>
          <w:szCs w:val="24"/>
          <w:lang w:val="en"/>
        </w:rPr>
        <w:t>2.</w:t>
      </w:r>
      <w:r>
        <w:rPr>
          <w:rFonts w:ascii="Arial Narrow" w:hAnsi="Arial Narrow"/>
          <w:b/>
          <w:bCs/>
          <w:sz w:val="24"/>
          <w:szCs w:val="24"/>
          <w:lang w:val="en"/>
        </w:rPr>
        <w:t>5</w:t>
      </w:r>
      <w:r w:rsidRPr="0078167D">
        <w:rPr>
          <w:rFonts w:ascii="Arial Narrow" w:hAnsi="Arial Narrow"/>
          <w:b/>
          <w:bCs/>
          <w:sz w:val="24"/>
          <w:szCs w:val="24"/>
          <w:lang w:val="en"/>
        </w:rPr>
        <w:tab/>
      </w:r>
      <w:r>
        <w:rPr>
          <w:rFonts w:ascii="Arial Narrow" w:hAnsi="Arial Narrow"/>
          <w:b/>
          <w:bCs/>
          <w:sz w:val="24"/>
          <w:szCs w:val="24"/>
          <w:lang w:val="en"/>
        </w:rPr>
        <w:t>SBS-MODIFIED MEMBRANE MATERIALS</w:t>
      </w:r>
    </w:p>
    <w:p w14:paraId="050EAC9F" w14:textId="553BB9CD" w:rsidR="001E27A4" w:rsidRDefault="001E27A4" w:rsidP="00F32B43">
      <w:pPr>
        <w:pStyle w:val="ListParagraph"/>
        <w:numPr>
          <w:ilvl w:val="0"/>
          <w:numId w:val="98"/>
        </w:numPr>
        <w:spacing w:after="120"/>
        <w:rPr>
          <w:rFonts w:ascii="Arial Narrow" w:hAnsi="Arial Narrow"/>
          <w:sz w:val="24"/>
          <w:szCs w:val="24"/>
          <w:lang w:val="en"/>
        </w:rPr>
      </w:pPr>
      <w:r>
        <w:rPr>
          <w:rFonts w:ascii="Arial Narrow" w:hAnsi="Arial Narrow"/>
          <w:sz w:val="24"/>
          <w:szCs w:val="24"/>
          <w:lang w:val="en"/>
        </w:rPr>
        <w:t>Base Ply:</w:t>
      </w:r>
    </w:p>
    <w:p w14:paraId="36B9C193" w14:textId="7B29938E" w:rsidR="00F32B43" w:rsidRDefault="00F32B43" w:rsidP="001E27A4">
      <w:pPr>
        <w:pStyle w:val="ListParagraph"/>
        <w:numPr>
          <w:ilvl w:val="1"/>
          <w:numId w:val="98"/>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10250BC3" w14:textId="0C67CC49" w:rsidR="00F32B43" w:rsidRDefault="00F32B43" w:rsidP="001E27A4">
      <w:pPr>
        <w:pStyle w:val="ListParagraph"/>
        <w:numPr>
          <w:ilvl w:val="2"/>
          <w:numId w:val="98"/>
        </w:numPr>
        <w:spacing w:after="120"/>
        <w:rPr>
          <w:rFonts w:ascii="Arial Narrow" w:hAnsi="Arial Narrow"/>
          <w:sz w:val="24"/>
          <w:szCs w:val="24"/>
          <w:lang w:val="en"/>
        </w:rPr>
      </w:pPr>
      <w:r>
        <w:rPr>
          <w:rFonts w:ascii="Arial Narrow" w:hAnsi="Arial Narrow"/>
          <w:sz w:val="24"/>
          <w:szCs w:val="24"/>
          <w:lang w:val="en"/>
        </w:rPr>
        <w:t>Physical Properties:</w:t>
      </w:r>
    </w:p>
    <w:p w14:paraId="0B32A77D" w14:textId="2C426F45" w:rsidR="00F32B43" w:rsidRDefault="00F32B43" w:rsidP="001E27A4">
      <w:pPr>
        <w:pStyle w:val="ListParagraph"/>
        <w:numPr>
          <w:ilvl w:val="3"/>
          <w:numId w:val="117"/>
        </w:numPr>
        <w:spacing w:after="120"/>
        <w:rPr>
          <w:rFonts w:ascii="Arial Narrow" w:hAnsi="Arial Narrow"/>
          <w:sz w:val="24"/>
          <w:szCs w:val="24"/>
          <w:lang w:val="en"/>
        </w:rPr>
      </w:pPr>
      <w:r>
        <w:rPr>
          <w:rFonts w:ascii="Arial Narrow" w:hAnsi="Arial Narrow"/>
          <w:sz w:val="24"/>
          <w:szCs w:val="24"/>
          <w:lang w:val="en"/>
        </w:rPr>
        <w:t>Reinforcement: Glass fiber.</w:t>
      </w:r>
    </w:p>
    <w:p w14:paraId="3FD42FB2" w14:textId="0B09EA5A" w:rsid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120 lbf/in; XMD 110 lbf/in.</w:t>
      </w:r>
    </w:p>
    <w:p w14:paraId="4A3688CB" w14:textId="167047E7" w:rsidR="00F32B43" w:rsidRP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105 lbf/in; XMD 75 lbf/in.</w:t>
      </w:r>
    </w:p>
    <w:p w14:paraId="20B129E0" w14:textId="6C832E26" w:rsidR="00F32B43" w:rsidRP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 XMD 4%.</w:t>
      </w:r>
    </w:p>
    <w:p w14:paraId="71D06500" w14:textId="7F8E61B6" w:rsidR="00F32B43" w:rsidRP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3%; XMD 3%.</w:t>
      </w:r>
    </w:p>
    <w:p w14:paraId="7AB4A93C" w14:textId="14477157" w:rsidR="00F32B43" w:rsidRP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105 lbf; XMD 85 lbf.</w:t>
      </w:r>
    </w:p>
    <w:p w14:paraId="0525FA56" w14:textId="13D3D194" w:rsidR="00F32B43" w:rsidRP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2DF7AAB1" w14:textId="401BCC5E" w:rsidR="00F32B43" w:rsidRP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30834587" w14:textId="057C156F" w:rsidR="00F32B43" w:rsidRDefault="00F32B43" w:rsidP="001E27A4">
      <w:pPr>
        <w:pStyle w:val="ListParagraph"/>
        <w:numPr>
          <w:ilvl w:val="3"/>
          <w:numId w:val="117"/>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0F43F51A" w14:textId="77777777" w:rsidR="00F32B43" w:rsidRDefault="00F32B43" w:rsidP="001E27A4">
      <w:pPr>
        <w:pStyle w:val="ListParagraph"/>
        <w:numPr>
          <w:ilvl w:val="1"/>
          <w:numId w:val="98"/>
        </w:numPr>
        <w:spacing w:after="120"/>
        <w:rPr>
          <w:rFonts w:ascii="Arial Narrow" w:hAnsi="Arial Narrow"/>
          <w:sz w:val="24"/>
          <w:szCs w:val="24"/>
          <w:lang w:val="en"/>
        </w:rPr>
      </w:pPr>
      <w:r>
        <w:rPr>
          <w:rFonts w:ascii="Arial Narrow" w:hAnsi="Arial Narrow"/>
          <w:sz w:val="24"/>
          <w:szCs w:val="24"/>
          <w:lang w:val="en"/>
        </w:rPr>
        <w:t>Method of Application: Torch-applied.</w:t>
      </w:r>
    </w:p>
    <w:p w14:paraId="3D1EB1F9" w14:textId="76F2FDED" w:rsidR="00F32B43" w:rsidRDefault="00F32B43" w:rsidP="001E27A4">
      <w:pPr>
        <w:pStyle w:val="ListParagraph"/>
        <w:numPr>
          <w:ilvl w:val="1"/>
          <w:numId w:val="98"/>
        </w:numPr>
        <w:spacing w:after="120"/>
        <w:rPr>
          <w:rFonts w:ascii="Arial Narrow" w:hAnsi="Arial Narrow"/>
          <w:sz w:val="24"/>
          <w:szCs w:val="24"/>
          <w:lang w:val="en"/>
        </w:rPr>
      </w:pPr>
      <w:r>
        <w:rPr>
          <w:rFonts w:ascii="Arial Narrow" w:hAnsi="Arial Narrow"/>
          <w:sz w:val="24"/>
          <w:szCs w:val="24"/>
          <w:lang w:val="en"/>
        </w:rPr>
        <w:t>Acceptable Product: WePly Base.</w:t>
      </w:r>
    </w:p>
    <w:p w14:paraId="3E2D0023"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055FB5F3" w14:textId="69B56AE4" w:rsidR="001E27A4" w:rsidRDefault="001E27A4" w:rsidP="00F32B43">
      <w:pPr>
        <w:pStyle w:val="ListParagraph"/>
        <w:numPr>
          <w:ilvl w:val="0"/>
          <w:numId w:val="108"/>
        </w:numPr>
        <w:spacing w:after="120"/>
        <w:rPr>
          <w:rFonts w:ascii="Arial Narrow" w:hAnsi="Arial Narrow"/>
          <w:sz w:val="24"/>
          <w:szCs w:val="24"/>
          <w:lang w:val="en"/>
        </w:rPr>
      </w:pPr>
      <w:r>
        <w:rPr>
          <w:rFonts w:ascii="Arial Narrow" w:hAnsi="Arial Narrow"/>
          <w:sz w:val="24"/>
          <w:szCs w:val="24"/>
          <w:lang w:val="en"/>
        </w:rPr>
        <w:t>Base Ply:</w:t>
      </w:r>
    </w:p>
    <w:p w14:paraId="5F6B121C" w14:textId="6BC87C91" w:rsidR="00F32B43" w:rsidRDefault="00F32B43" w:rsidP="001E27A4">
      <w:pPr>
        <w:pStyle w:val="ListParagraph"/>
        <w:numPr>
          <w:ilvl w:val="1"/>
          <w:numId w:val="108"/>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9A29C62" w14:textId="77777777" w:rsidR="00F32B43" w:rsidRDefault="00F32B43" w:rsidP="001E27A4">
      <w:pPr>
        <w:pStyle w:val="ListParagraph"/>
        <w:numPr>
          <w:ilvl w:val="2"/>
          <w:numId w:val="108"/>
        </w:numPr>
        <w:spacing w:after="120"/>
        <w:rPr>
          <w:rFonts w:ascii="Arial Narrow" w:hAnsi="Arial Narrow"/>
          <w:sz w:val="24"/>
          <w:szCs w:val="24"/>
          <w:lang w:val="en"/>
        </w:rPr>
      </w:pPr>
      <w:r>
        <w:rPr>
          <w:rFonts w:ascii="Arial Narrow" w:hAnsi="Arial Narrow"/>
          <w:sz w:val="24"/>
          <w:szCs w:val="24"/>
          <w:lang w:val="en"/>
        </w:rPr>
        <w:t>Physical Properties:</w:t>
      </w:r>
    </w:p>
    <w:p w14:paraId="5E5617C4" w14:textId="77777777" w:rsidR="00F32B43" w:rsidRDefault="00F32B43" w:rsidP="001E27A4">
      <w:pPr>
        <w:pStyle w:val="ListParagraph"/>
        <w:numPr>
          <w:ilvl w:val="3"/>
          <w:numId w:val="116"/>
        </w:numPr>
        <w:spacing w:after="120"/>
        <w:rPr>
          <w:rFonts w:ascii="Arial Narrow" w:hAnsi="Arial Narrow"/>
          <w:sz w:val="24"/>
          <w:szCs w:val="24"/>
          <w:lang w:val="en"/>
        </w:rPr>
      </w:pPr>
      <w:r>
        <w:rPr>
          <w:rFonts w:ascii="Arial Narrow" w:hAnsi="Arial Narrow"/>
          <w:sz w:val="24"/>
          <w:szCs w:val="24"/>
          <w:lang w:val="en"/>
        </w:rPr>
        <w:t>Reinforcement: Glass fiber.</w:t>
      </w:r>
    </w:p>
    <w:p w14:paraId="27DAB4F0" w14:textId="77777777" w:rsid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108 lbf/in; XMD 70 lbf/in.</w:t>
      </w:r>
    </w:p>
    <w:p w14:paraId="0C5C22E6" w14:textId="77777777" w:rsidR="00F32B43" w:rsidRP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30 lbf/in.</w:t>
      </w:r>
    </w:p>
    <w:p w14:paraId="45B37E83" w14:textId="77777777" w:rsidR="00F32B43" w:rsidRP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5%; XMD 6%.</w:t>
      </w:r>
    </w:p>
    <w:p w14:paraId="120940D5" w14:textId="77777777" w:rsidR="00F32B43" w:rsidRP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 XMD 3%.</w:t>
      </w:r>
    </w:p>
    <w:p w14:paraId="0808EBAC" w14:textId="77777777" w:rsidR="00F32B43" w:rsidRP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lastRenderedPageBreak/>
        <w:t>Tear Strength, 73°F, minimum</w:t>
      </w:r>
      <w:r>
        <w:rPr>
          <w:rFonts w:ascii="Arial Narrow" w:hAnsi="Arial Narrow"/>
          <w:sz w:val="24"/>
          <w:szCs w:val="24"/>
        </w:rPr>
        <w:t>: MD 111 lbf; XMD 65 lbf.</w:t>
      </w:r>
    </w:p>
    <w:p w14:paraId="5945D31D" w14:textId="77777777" w:rsidR="00F32B43" w:rsidRP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66C0F120" w14:textId="77777777" w:rsidR="00F32B43" w:rsidRP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12EF408E" w14:textId="77777777" w:rsidR="00F32B43" w:rsidRDefault="00F32B43" w:rsidP="001E27A4">
      <w:pPr>
        <w:pStyle w:val="ListParagraph"/>
        <w:numPr>
          <w:ilvl w:val="3"/>
          <w:numId w:val="116"/>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4163CAC1" w14:textId="77777777" w:rsidR="00F32B43" w:rsidRDefault="00F32B43" w:rsidP="001E27A4">
      <w:pPr>
        <w:pStyle w:val="ListParagraph"/>
        <w:numPr>
          <w:ilvl w:val="1"/>
          <w:numId w:val="108"/>
        </w:numPr>
        <w:spacing w:after="120"/>
        <w:rPr>
          <w:rFonts w:ascii="Arial Narrow" w:hAnsi="Arial Narrow"/>
          <w:sz w:val="24"/>
          <w:szCs w:val="24"/>
          <w:lang w:val="en"/>
        </w:rPr>
      </w:pPr>
      <w:r>
        <w:rPr>
          <w:rFonts w:ascii="Arial Narrow" w:hAnsi="Arial Narrow"/>
          <w:sz w:val="24"/>
          <w:szCs w:val="24"/>
          <w:lang w:val="en"/>
        </w:rPr>
        <w:t>Method of Application: Torch-applied.</w:t>
      </w:r>
    </w:p>
    <w:p w14:paraId="2C66161F" w14:textId="77777777" w:rsidR="00F32B43" w:rsidRDefault="00F32B43" w:rsidP="001E27A4">
      <w:pPr>
        <w:pStyle w:val="ListParagraph"/>
        <w:numPr>
          <w:ilvl w:val="1"/>
          <w:numId w:val="108"/>
        </w:numPr>
        <w:spacing w:after="120"/>
        <w:rPr>
          <w:rFonts w:ascii="Arial Narrow" w:hAnsi="Arial Narrow"/>
          <w:sz w:val="24"/>
          <w:szCs w:val="24"/>
          <w:lang w:val="en"/>
        </w:rPr>
      </w:pPr>
      <w:r>
        <w:rPr>
          <w:rFonts w:ascii="Arial Narrow" w:hAnsi="Arial Narrow"/>
          <w:sz w:val="24"/>
          <w:szCs w:val="24"/>
          <w:lang w:val="en"/>
        </w:rPr>
        <w:t>Acceptable Product: WePly HD Base.</w:t>
      </w:r>
    </w:p>
    <w:p w14:paraId="636B6C17"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31F8480" w14:textId="4346D091" w:rsidR="001E27A4" w:rsidRDefault="001E27A4" w:rsidP="00F32B43">
      <w:pPr>
        <w:pStyle w:val="ListParagraph"/>
        <w:numPr>
          <w:ilvl w:val="0"/>
          <w:numId w:val="110"/>
        </w:numPr>
        <w:spacing w:after="120"/>
        <w:rPr>
          <w:rFonts w:ascii="Arial Narrow" w:hAnsi="Arial Narrow"/>
          <w:sz w:val="24"/>
          <w:szCs w:val="24"/>
          <w:lang w:val="en"/>
        </w:rPr>
      </w:pPr>
      <w:r>
        <w:rPr>
          <w:rFonts w:ascii="Arial Narrow" w:hAnsi="Arial Narrow"/>
          <w:sz w:val="24"/>
          <w:szCs w:val="24"/>
          <w:lang w:val="en"/>
        </w:rPr>
        <w:t xml:space="preserve">Base Ply: </w:t>
      </w:r>
    </w:p>
    <w:p w14:paraId="2B1E9D7A" w14:textId="745745D9" w:rsidR="00F32B43" w:rsidRDefault="00F32B43" w:rsidP="001E27A4">
      <w:pPr>
        <w:pStyle w:val="ListParagraph"/>
        <w:numPr>
          <w:ilvl w:val="1"/>
          <w:numId w:val="110"/>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S</w:t>
      </w:r>
      <w:r w:rsidRPr="0078167D">
        <w:rPr>
          <w:rFonts w:ascii="Arial Narrow" w:hAnsi="Arial Narrow"/>
          <w:sz w:val="24"/>
          <w:szCs w:val="24"/>
          <w:lang w:val="en"/>
        </w:rPr>
        <w:t>.</w:t>
      </w:r>
    </w:p>
    <w:p w14:paraId="508C131B" w14:textId="77777777" w:rsidR="00F32B43" w:rsidRDefault="00F32B43" w:rsidP="001E27A4">
      <w:pPr>
        <w:pStyle w:val="ListParagraph"/>
        <w:numPr>
          <w:ilvl w:val="2"/>
          <w:numId w:val="110"/>
        </w:numPr>
        <w:spacing w:after="120"/>
        <w:rPr>
          <w:rFonts w:ascii="Arial Narrow" w:hAnsi="Arial Narrow"/>
          <w:sz w:val="24"/>
          <w:szCs w:val="24"/>
          <w:lang w:val="en"/>
        </w:rPr>
      </w:pPr>
      <w:r>
        <w:rPr>
          <w:rFonts w:ascii="Arial Narrow" w:hAnsi="Arial Narrow"/>
          <w:sz w:val="24"/>
          <w:szCs w:val="24"/>
          <w:lang w:val="en"/>
        </w:rPr>
        <w:t>Physical Properties:</w:t>
      </w:r>
    </w:p>
    <w:p w14:paraId="28C5DF15" w14:textId="676CC8C8" w:rsidR="00F32B43" w:rsidRDefault="00F32B43" w:rsidP="001E27A4">
      <w:pPr>
        <w:pStyle w:val="ListParagraph"/>
        <w:numPr>
          <w:ilvl w:val="3"/>
          <w:numId w:val="114"/>
        </w:numPr>
        <w:spacing w:after="120"/>
        <w:rPr>
          <w:rFonts w:ascii="Arial Narrow" w:hAnsi="Arial Narrow"/>
          <w:sz w:val="24"/>
          <w:szCs w:val="24"/>
          <w:lang w:val="en"/>
        </w:rPr>
      </w:pPr>
      <w:r>
        <w:rPr>
          <w:rFonts w:ascii="Arial Narrow" w:hAnsi="Arial Narrow"/>
          <w:sz w:val="24"/>
          <w:szCs w:val="24"/>
          <w:lang w:val="en"/>
        </w:rPr>
        <w:t xml:space="preserve">Reinforcement: </w:t>
      </w:r>
      <w:r w:rsidR="001E27A4">
        <w:rPr>
          <w:rFonts w:ascii="Arial Narrow" w:hAnsi="Arial Narrow"/>
          <w:color w:val="000000" w:themeColor="text1"/>
          <w:sz w:val="24"/>
          <w:szCs w:val="24"/>
          <w:lang w:val="en"/>
        </w:rPr>
        <w:t>Non-woven polyester mat and fiberglass strands</w:t>
      </w:r>
      <w:r>
        <w:rPr>
          <w:rFonts w:ascii="Arial Narrow" w:hAnsi="Arial Narrow"/>
          <w:sz w:val="24"/>
          <w:szCs w:val="24"/>
          <w:lang w:val="en"/>
        </w:rPr>
        <w:t>.</w:t>
      </w:r>
    </w:p>
    <w:p w14:paraId="4A0BEE29" w14:textId="0682C5BE" w:rsid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135 lbf/in; XMD 120 lbf/in.</w:t>
      </w:r>
    </w:p>
    <w:p w14:paraId="46BC8A50" w14:textId="2DAC07A2" w:rsidR="00F32B43" w:rsidRP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98 lbf/in; XMD 89 lbf/in.</w:t>
      </w:r>
    </w:p>
    <w:p w14:paraId="4A12FCB9" w14:textId="69050736" w:rsidR="00F32B43" w:rsidRP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49%; XMD 48%.</w:t>
      </w:r>
    </w:p>
    <w:p w14:paraId="557620FE" w14:textId="05684F9A" w:rsidR="00F32B43" w:rsidRP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54%; XMD 60%.</w:t>
      </w:r>
    </w:p>
    <w:p w14:paraId="2FDC9DAC" w14:textId="5F1C3ED5" w:rsidR="00F32B43" w:rsidRP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129 lbf; XMD 117 lbf.</w:t>
      </w:r>
    </w:p>
    <w:p w14:paraId="3D998A74" w14:textId="77777777" w:rsidR="00F32B43" w:rsidRP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46615C1B" w14:textId="77777777" w:rsidR="00F32B43" w:rsidRP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20175B17" w14:textId="77777777" w:rsidR="00F32B43" w:rsidRDefault="00F32B43" w:rsidP="001E27A4">
      <w:pPr>
        <w:pStyle w:val="ListParagraph"/>
        <w:numPr>
          <w:ilvl w:val="3"/>
          <w:numId w:val="114"/>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2EED546F" w14:textId="77777777" w:rsidR="00F32B43" w:rsidRDefault="00F32B43" w:rsidP="001E27A4">
      <w:pPr>
        <w:pStyle w:val="ListParagraph"/>
        <w:numPr>
          <w:ilvl w:val="1"/>
          <w:numId w:val="110"/>
        </w:numPr>
        <w:spacing w:after="120"/>
        <w:rPr>
          <w:rFonts w:ascii="Arial Narrow" w:hAnsi="Arial Narrow"/>
          <w:sz w:val="24"/>
          <w:szCs w:val="24"/>
          <w:lang w:val="en"/>
        </w:rPr>
      </w:pPr>
      <w:r>
        <w:rPr>
          <w:rFonts w:ascii="Arial Narrow" w:hAnsi="Arial Narrow"/>
          <w:sz w:val="24"/>
          <w:szCs w:val="24"/>
          <w:lang w:val="en"/>
        </w:rPr>
        <w:t>Method of Application: Torch-applied.</w:t>
      </w:r>
    </w:p>
    <w:p w14:paraId="61CCFD64" w14:textId="3F0BFD53" w:rsidR="00F32B43" w:rsidRDefault="00F32B43" w:rsidP="001E27A4">
      <w:pPr>
        <w:pStyle w:val="ListParagraph"/>
        <w:numPr>
          <w:ilvl w:val="1"/>
          <w:numId w:val="110"/>
        </w:numPr>
        <w:spacing w:after="120"/>
        <w:rPr>
          <w:rFonts w:ascii="Arial Narrow" w:hAnsi="Arial Narrow"/>
          <w:sz w:val="24"/>
          <w:szCs w:val="24"/>
          <w:lang w:val="en"/>
        </w:rPr>
      </w:pPr>
      <w:r>
        <w:rPr>
          <w:rFonts w:ascii="Arial Narrow" w:hAnsi="Arial Narrow"/>
          <w:sz w:val="24"/>
          <w:szCs w:val="24"/>
          <w:lang w:val="en"/>
        </w:rPr>
        <w:t>Acceptable Product: WePly Poly Base.</w:t>
      </w:r>
    </w:p>
    <w:p w14:paraId="37E7BD82" w14:textId="77777777" w:rsidR="001E27A4" w:rsidRPr="00F32B43" w:rsidRDefault="001E27A4" w:rsidP="001E27A4">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05DF4A0" w14:textId="77777777" w:rsidR="001E27A4" w:rsidRDefault="001E27A4" w:rsidP="001E27A4">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Base Ply:</w:t>
      </w:r>
    </w:p>
    <w:p w14:paraId="3F7E7425" w14:textId="77777777" w:rsidR="001E27A4" w:rsidRDefault="001E27A4" w:rsidP="001E27A4">
      <w:pPr>
        <w:pStyle w:val="ListParagraph"/>
        <w:numPr>
          <w:ilvl w:val="1"/>
          <w:numId w:val="109"/>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713A76FF" w14:textId="77777777" w:rsidR="001E27A4" w:rsidRDefault="001E27A4" w:rsidP="001E27A4">
      <w:pPr>
        <w:pStyle w:val="ListParagraph"/>
        <w:numPr>
          <w:ilvl w:val="2"/>
          <w:numId w:val="109"/>
        </w:numPr>
        <w:spacing w:after="120"/>
        <w:rPr>
          <w:rFonts w:ascii="Arial Narrow" w:hAnsi="Arial Narrow"/>
          <w:sz w:val="24"/>
          <w:szCs w:val="24"/>
          <w:lang w:val="en"/>
        </w:rPr>
      </w:pPr>
      <w:r>
        <w:rPr>
          <w:rFonts w:ascii="Arial Narrow" w:hAnsi="Arial Narrow"/>
          <w:sz w:val="24"/>
          <w:szCs w:val="24"/>
          <w:lang w:val="en"/>
        </w:rPr>
        <w:t>Physical Properties:</w:t>
      </w:r>
    </w:p>
    <w:p w14:paraId="6AF40062"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lang w:val="en"/>
        </w:rPr>
        <w:t>Reinforcement: Glass fiber.</w:t>
      </w:r>
    </w:p>
    <w:p w14:paraId="2DBF9116"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Tensile Strength, 0°F: MD 108 lbf/in; XMD 70 lbf/in.</w:t>
      </w:r>
    </w:p>
    <w:p w14:paraId="292DB89C" w14:textId="043C74AB"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Tensile Strength, 73°F: MD 68 lbf/in; XMD 3</w:t>
      </w:r>
      <w:r w:rsidR="00E831EA" w:rsidRPr="00E831EA">
        <w:rPr>
          <w:rFonts w:ascii="Arial Narrow" w:hAnsi="Arial Narrow"/>
          <w:color w:val="000000" w:themeColor="text1"/>
          <w:sz w:val="24"/>
          <w:szCs w:val="24"/>
        </w:rPr>
        <w:t>5</w:t>
      </w:r>
      <w:r w:rsidRPr="00E831EA">
        <w:rPr>
          <w:rFonts w:ascii="Arial Narrow" w:hAnsi="Arial Narrow"/>
          <w:color w:val="000000" w:themeColor="text1"/>
          <w:sz w:val="24"/>
          <w:szCs w:val="24"/>
        </w:rPr>
        <w:t xml:space="preserve"> lbf/in.</w:t>
      </w:r>
    </w:p>
    <w:p w14:paraId="5A0FF450"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Elongation (@ Max Load), 0°F: MD 5%; XMD 6%.</w:t>
      </w:r>
    </w:p>
    <w:p w14:paraId="311C9162"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Elongation (@ Max Load), 73°F: MD 4%; XMD 3%.</w:t>
      </w:r>
    </w:p>
    <w:p w14:paraId="30021ACB"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Tear Strength, 73°F, minimum: MD 111 lbf; XMD 65 lbf.</w:t>
      </w:r>
    </w:p>
    <w:p w14:paraId="5BCAAE71"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Low Temperature Flexibility, maximum: 0°F (-18°C).</w:t>
      </w:r>
    </w:p>
    <w:p w14:paraId="099316F2" w14:textId="77777777"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Dimensional Stability, maximum: &lt;0.2%.</w:t>
      </w:r>
    </w:p>
    <w:p w14:paraId="6AE3F8FC" w14:textId="55BD486F" w:rsidR="001E27A4" w:rsidRPr="00E831EA" w:rsidRDefault="001E27A4" w:rsidP="001E27A4">
      <w:pPr>
        <w:pStyle w:val="ListParagraph"/>
        <w:numPr>
          <w:ilvl w:val="3"/>
          <w:numId w:val="115"/>
        </w:numPr>
        <w:spacing w:after="120"/>
        <w:rPr>
          <w:rFonts w:ascii="Arial Narrow" w:hAnsi="Arial Narrow"/>
          <w:color w:val="000000" w:themeColor="text1"/>
          <w:sz w:val="24"/>
          <w:szCs w:val="24"/>
          <w:lang w:val="en"/>
        </w:rPr>
      </w:pPr>
      <w:r w:rsidRPr="00E831EA">
        <w:rPr>
          <w:rFonts w:ascii="Arial Narrow" w:hAnsi="Arial Narrow"/>
          <w:color w:val="000000" w:themeColor="text1"/>
          <w:sz w:val="24"/>
          <w:szCs w:val="24"/>
        </w:rPr>
        <w:t>High Temperature Stability: 2</w:t>
      </w:r>
      <w:r w:rsidR="007E5293">
        <w:rPr>
          <w:rFonts w:ascii="Arial Narrow" w:hAnsi="Arial Narrow"/>
          <w:color w:val="000000" w:themeColor="text1"/>
          <w:sz w:val="24"/>
          <w:szCs w:val="24"/>
        </w:rPr>
        <w:t>1</w:t>
      </w:r>
      <w:r w:rsidRPr="00E831EA">
        <w:rPr>
          <w:rFonts w:ascii="Arial Narrow" w:hAnsi="Arial Narrow"/>
          <w:color w:val="000000" w:themeColor="text1"/>
          <w:sz w:val="24"/>
          <w:szCs w:val="24"/>
        </w:rPr>
        <w:t>5°F (1</w:t>
      </w:r>
      <w:r w:rsidR="007E5293">
        <w:rPr>
          <w:rFonts w:ascii="Arial Narrow" w:hAnsi="Arial Narrow"/>
          <w:color w:val="000000" w:themeColor="text1"/>
          <w:sz w:val="24"/>
          <w:szCs w:val="24"/>
        </w:rPr>
        <w:t>0</w:t>
      </w:r>
      <w:r w:rsidRPr="00E831EA">
        <w:rPr>
          <w:rFonts w:ascii="Arial Narrow" w:hAnsi="Arial Narrow"/>
          <w:color w:val="000000" w:themeColor="text1"/>
          <w:sz w:val="24"/>
          <w:szCs w:val="24"/>
        </w:rPr>
        <w:t>2°C).</w:t>
      </w:r>
    </w:p>
    <w:p w14:paraId="45CAE724" w14:textId="77777777"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Method of Application: Self-adhered.</w:t>
      </w:r>
    </w:p>
    <w:p w14:paraId="1412304A" w14:textId="77777777"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Acceptable Product: WePly SA Base.</w:t>
      </w:r>
    </w:p>
    <w:p w14:paraId="18D3430E" w14:textId="77777777" w:rsidR="001E27A4" w:rsidRPr="00F32B43" w:rsidRDefault="001E27A4" w:rsidP="001E27A4">
      <w:pPr>
        <w:spacing w:after="120"/>
        <w:rPr>
          <w:rFonts w:ascii="Arial Narrow" w:hAnsi="Arial Narrow"/>
          <w:sz w:val="24"/>
          <w:szCs w:val="24"/>
          <w:lang w:val="en"/>
        </w:rPr>
      </w:pPr>
    </w:p>
    <w:p w14:paraId="7BC01E17" w14:textId="00F7B23F" w:rsidR="001E27A4" w:rsidRPr="00F32B43" w:rsidRDefault="001E27A4" w:rsidP="001E27A4">
      <w:pPr>
        <w:spacing w:after="120"/>
        <w:rPr>
          <w:rFonts w:ascii="Arial Narrow" w:hAnsi="Arial Narrow"/>
          <w:b/>
          <w:bCs/>
          <w:color w:val="FF0000"/>
          <w:sz w:val="24"/>
          <w:szCs w:val="24"/>
          <w:lang w:val="en"/>
        </w:rPr>
      </w:pPr>
      <w:r>
        <w:rPr>
          <w:rFonts w:ascii="Arial Narrow" w:hAnsi="Arial Narrow"/>
          <w:b/>
          <w:bCs/>
          <w:color w:val="FF0000"/>
          <w:sz w:val="24"/>
          <w:szCs w:val="24"/>
          <w:lang w:val="en"/>
        </w:rPr>
        <w:lastRenderedPageBreak/>
        <w:t>AND</w:t>
      </w:r>
    </w:p>
    <w:p w14:paraId="144F466E" w14:textId="20B0463B" w:rsidR="001E27A4" w:rsidRDefault="001E27A4" w:rsidP="001E27A4">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Cap Ply:</w:t>
      </w:r>
    </w:p>
    <w:p w14:paraId="404D96FE" w14:textId="119321C2"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Granular</w:t>
      </w:r>
      <w:r w:rsidRPr="0078167D">
        <w:rPr>
          <w:rFonts w:ascii="Arial Narrow" w:hAnsi="Arial Narrow"/>
          <w:sz w:val="24"/>
          <w:szCs w:val="24"/>
          <w:lang w:val="en"/>
        </w:rPr>
        <w:t xml:space="preserve">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G</w:t>
      </w:r>
      <w:r w:rsidRPr="0078167D">
        <w:rPr>
          <w:rFonts w:ascii="Arial Narrow" w:hAnsi="Arial Narrow"/>
          <w:sz w:val="24"/>
          <w:szCs w:val="24"/>
          <w:lang w:val="en"/>
        </w:rPr>
        <w:t>.</w:t>
      </w:r>
    </w:p>
    <w:p w14:paraId="7BA66E7A" w14:textId="77777777" w:rsidR="001E27A4" w:rsidRDefault="001E27A4" w:rsidP="001E27A4">
      <w:pPr>
        <w:pStyle w:val="ListParagraph"/>
        <w:numPr>
          <w:ilvl w:val="2"/>
          <w:numId w:val="109"/>
        </w:numPr>
        <w:spacing w:after="120"/>
        <w:rPr>
          <w:rFonts w:ascii="Arial Narrow" w:hAnsi="Arial Narrow"/>
          <w:sz w:val="24"/>
          <w:szCs w:val="24"/>
          <w:lang w:val="en"/>
        </w:rPr>
      </w:pPr>
      <w:r>
        <w:rPr>
          <w:rFonts w:ascii="Arial Narrow" w:hAnsi="Arial Narrow"/>
          <w:sz w:val="24"/>
          <w:szCs w:val="24"/>
          <w:lang w:val="en"/>
        </w:rPr>
        <w:t>Physical Properties:</w:t>
      </w:r>
    </w:p>
    <w:p w14:paraId="3AE94737" w14:textId="7986EB6C"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lang w:val="en"/>
        </w:rPr>
        <w:t xml:space="preserve">Reinforcement: </w:t>
      </w:r>
      <w:r>
        <w:rPr>
          <w:rFonts w:ascii="Arial Narrow" w:hAnsi="Arial Narrow"/>
          <w:color w:val="000000" w:themeColor="text1"/>
          <w:sz w:val="24"/>
          <w:szCs w:val="24"/>
          <w:lang w:val="en"/>
        </w:rPr>
        <w:t>Non-woven polyester mat and fiberglass strands</w:t>
      </w:r>
      <w:r w:rsidRPr="001E27A4">
        <w:rPr>
          <w:rFonts w:ascii="Arial Narrow" w:hAnsi="Arial Narrow"/>
          <w:color w:val="000000" w:themeColor="text1"/>
          <w:sz w:val="24"/>
          <w:szCs w:val="24"/>
          <w:lang w:val="en"/>
        </w:rPr>
        <w:t>.</w:t>
      </w:r>
    </w:p>
    <w:p w14:paraId="225DDD6D" w14:textId="4338808D"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Tensile Strength, 0°F: MD </w:t>
      </w:r>
      <w:r>
        <w:rPr>
          <w:rFonts w:ascii="Arial Narrow" w:hAnsi="Arial Narrow"/>
          <w:color w:val="000000" w:themeColor="text1"/>
          <w:sz w:val="24"/>
          <w:szCs w:val="24"/>
        </w:rPr>
        <w:t>120</w:t>
      </w:r>
      <w:r w:rsidRPr="001E27A4">
        <w:rPr>
          <w:rFonts w:ascii="Arial Narrow" w:hAnsi="Arial Narrow"/>
          <w:color w:val="000000" w:themeColor="text1"/>
          <w:sz w:val="24"/>
          <w:szCs w:val="24"/>
        </w:rPr>
        <w:t xml:space="preserve"> lbf/in; XMD </w:t>
      </w:r>
      <w:r>
        <w:rPr>
          <w:rFonts w:ascii="Arial Narrow" w:hAnsi="Arial Narrow"/>
          <w:color w:val="000000" w:themeColor="text1"/>
          <w:sz w:val="24"/>
          <w:szCs w:val="24"/>
        </w:rPr>
        <w:t>110</w:t>
      </w:r>
      <w:r w:rsidRPr="001E27A4">
        <w:rPr>
          <w:rFonts w:ascii="Arial Narrow" w:hAnsi="Arial Narrow"/>
          <w:color w:val="000000" w:themeColor="text1"/>
          <w:sz w:val="24"/>
          <w:szCs w:val="24"/>
        </w:rPr>
        <w:t xml:space="preserve"> lbf/in.</w:t>
      </w:r>
    </w:p>
    <w:p w14:paraId="06046D47" w14:textId="7F25B79C"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Tensile Strength, 73°F: MD </w:t>
      </w:r>
      <w:r>
        <w:rPr>
          <w:rFonts w:ascii="Arial Narrow" w:hAnsi="Arial Narrow"/>
          <w:color w:val="000000" w:themeColor="text1"/>
          <w:sz w:val="24"/>
          <w:szCs w:val="24"/>
        </w:rPr>
        <w:t>105</w:t>
      </w:r>
      <w:r w:rsidRPr="001E27A4">
        <w:rPr>
          <w:rFonts w:ascii="Arial Narrow" w:hAnsi="Arial Narrow"/>
          <w:color w:val="000000" w:themeColor="text1"/>
          <w:sz w:val="24"/>
          <w:szCs w:val="24"/>
        </w:rPr>
        <w:t xml:space="preserve"> lbf/in; XMD </w:t>
      </w:r>
      <w:r>
        <w:rPr>
          <w:rFonts w:ascii="Arial Narrow" w:hAnsi="Arial Narrow"/>
          <w:color w:val="000000" w:themeColor="text1"/>
          <w:sz w:val="24"/>
          <w:szCs w:val="24"/>
        </w:rPr>
        <w:t>75</w:t>
      </w:r>
      <w:r w:rsidRPr="001E27A4">
        <w:rPr>
          <w:rFonts w:ascii="Arial Narrow" w:hAnsi="Arial Narrow"/>
          <w:color w:val="000000" w:themeColor="text1"/>
          <w:sz w:val="24"/>
          <w:szCs w:val="24"/>
        </w:rPr>
        <w:t xml:space="preserve"> lbf/in.</w:t>
      </w:r>
    </w:p>
    <w:p w14:paraId="72E0E5A0" w14:textId="4DA5B391"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Elongation (@ Max Load), 0°F: MD </w:t>
      </w:r>
      <w:r>
        <w:rPr>
          <w:rFonts w:ascii="Arial Narrow" w:hAnsi="Arial Narrow"/>
          <w:color w:val="000000" w:themeColor="text1"/>
          <w:sz w:val="24"/>
          <w:szCs w:val="24"/>
        </w:rPr>
        <w:t>4</w:t>
      </w:r>
      <w:r w:rsidRPr="001E27A4">
        <w:rPr>
          <w:rFonts w:ascii="Arial Narrow" w:hAnsi="Arial Narrow"/>
          <w:color w:val="000000" w:themeColor="text1"/>
          <w:sz w:val="24"/>
          <w:szCs w:val="24"/>
        </w:rPr>
        <w:t xml:space="preserve">%; XMD </w:t>
      </w:r>
      <w:r>
        <w:rPr>
          <w:rFonts w:ascii="Arial Narrow" w:hAnsi="Arial Narrow"/>
          <w:color w:val="000000" w:themeColor="text1"/>
          <w:sz w:val="24"/>
          <w:szCs w:val="24"/>
        </w:rPr>
        <w:t>4</w:t>
      </w:r>
      <w:r w:rsidRPr="001E27A4">
        <w:rPr>
          <w:rFonts w:ascii="Arial Narrow" w:hAnsi="Arial Narrow"/>
          <w:color w:val="000000" w:themeColor="text1"/>
          <w:sz w:val="24"/>
          <w:szCs w:val="24"/>
        </w:rPr>
        <w:t>%.</w:t>
      </w:r>
    </w:p>
    <w:p w14:paraId="38D62B1A" w14:textId="701FDD2F"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Elongation (@ Max Load), 73°F: MD </w:t>
      </w:r>
      <w:r>
        <w:rPr>
          <w:rFonts w:ascii="Arial Narrow" w:hAnsi="Arial Narrow"/>
          <w:color w:val="000000" w:themeColor="text1"/>
          <w:sz w:val="24"/>
          <w:szCs w:val="24"/>
        </w:rPr>
        <w:t>3</w:t>
      </w:r>
      <w:r w:rsidRPr="001E27A4">
        <w:rPr>
          <w:rFonts w:ascii="Arial Narrow" w:hAnsi="Arial Narrow"/>
          <w:color w:val="000000" w:themeColor="text1"/>
          <w:sz w:val="24"/>
          <w:szCs w:val="24"/>
        </w:rPr>
        <w:t>%; XMD 3%.</w:t>
      </w:r>
    </w:p>
    <w:p w14:paraId="0B406794" w14:textId="5761A330"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Tear Strength, 73°F, minimum: MD </w:t>
      </w:r>
      <w:r>
        <w:rPr>
          <w:rFonts w:ascii="Arial Narrow" w:hAnsi="Arial Narrow"/>
          <w:color w:val="000000" w:themeColor="text1"/>
          <w:sz w:val="24"/>
          <w:szCs w:val="24"/>
        </w:rPr>
        <w:t>105</w:t>
      </w:r>
      <w:r w:rsidRPr="001E27A4">
        <w:rPr>
          <w:rFonts w:ascii="Arial Narrow" w:hAnsi="Arial Narrow"/>
          <w:color w:val="000000" w:themeColor="text1"/>
          <w:sz w:val="24"/>
          <w:szCs w:val="24"/>
        </w:rPr>
        <w:t xml:space="preserve"> lbf; XMD </w:t>
      </w:r>
      <w:r>
        <w:rPr>
          <w:rFonts w:ascii="Arial Narrow" w:hAnsi="Arial Narrow"/>
          <w:color w:val="000000" w:themeColor="text1"/>
          <w:sz w:val="24"/>
          <w:szCs w:val="24"/>
        </w:rPr>
        <w:t>85</w:t>
      </w:r>
      <w:r w:rsidRPr="001E27A4">
        <w:rPr>
          <w:rFonts w:ascii="Arial Narrow" w:hAnsi="Arial Narrow"/>
          <w:color w:val="000000" w:themeColor="text1"/>
          <w:sz w:val="24"/>
          <w:szCs w:val="24"/>
        </w:rPr>
        <w:t xml:space="preserve"> lbf.</w:t>
      </w:r>
    </w:p>
    <w:p w14:paraId="40D25828"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Low Temperature Flexibility, maximum: 0°F (-18°C).</w:t>
      </w:r>
    </w:p>
    <w:p w14:paraId="608CC3A1"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Dimensional Stability, maximum: &lt;0.2%.</w:t>
      </w:r>
    </w:p>
    <w:p w14:paraId="1339F42C"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High Temperature Stability: 250°F (121°C).</w:t>
      </w:r>
    </w:p>
    <w:p w14:paraId="38F8CFDB" w14:textId="3D5E07D4"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Pr>
          <w:rFonts w:ascii="Arial Narrow" w:hAnsi="Arial Narrow"/>
          <w:color w:val="000000" w:themeColor="text1"/>
          <w:sz w:val="24"/>
          <w:szCs w:val="24"/>
        </w:rPr>
        <w:t>Granule Embedment, Avg. Loss: 1.3 g/m</w:t>
      </w:r>
      <w:r w:rsidRPr="001E27A4">
        <w:rPr>
          <w:rFonts w:ascii="Arial Narrow" w:hAnsi="Arial Narrow"/>
          <w:color w:val="000000" w:themeColor="text1"/>
          <w:sz w:val="24"/>
          <w:szCs w:val="24"/>
          <w:vertAlign w:val="superscript"/>
        </w:rPr>
        <w:t>2</w:t>
      </w:r>
      <w:r>
        <w:rPr>
          <w:rFonts w:ascii="Arial Narrow" w:hAnsi="Arial Narrow"/>
          <w:color w:val="000000" w:themeColor="text1"/>
          <w:sz w:val="24"/>
          <w:szCs w:val="24"/>
        </w:rPr>
        <w:t>.</w:t>
      </w:r>
    </w:p>
    <w:p w14:paraId="3158F90D" w14:textId="242C7BB5" w:rsidR="001E27A4" w:rsidRPr="00F32B43" w:rsidRDefault="001E27A4" w:rsidP="001E27A4">
      <w:pPr>
        <w:pStyle w:val="ListParagraph"/>
        <w:numPr>
          <w:ilvl w:val="1"/>
          <w:numId w:val="109"/>
        </w:numPr>
        <w:spacing w:after="120"/>
        <w:rPr>
          <w:rFonts w:ascii="Arial Narrow" w:hAnsi="Arial Narrow"/>
          <w:sz w:val="24"/>
          <w:szCs w:val="24"/>
        </w:rPr>
      </w:pPr>
      <w:r>
        <w:rPr>
          <w:rFonts w:ascii="Arial Narrow" w:hAnsi="Arial Narrow"/>
          <w:sz w:val="24"/>
          <w:szCs w:val="24"/>
        </w:rPr>
        <w:t>Ply</w:t>
      </w:r>
      <w:r w:rsidRPr="00F32B43">
        <w:rPr>
          <w:rFonts w:ascii="Arial Narrow" w:hAnsi="Arial Narrow"/>
          <w:sz w:val="24"/>
          <w:szCs w:val="24"/>
        </w:rPr>
        <w:t xml:space="preserve"> shall serve as the foundational ply in a hybrid roofing system, intended to receive a fully reinforced PMMA membrane as the cap layer.</w:t>
      </w:r>
    </w:p>
    <w:p w14:paraId="3D5742FC" w14:textId="6D55DADA"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Method of Application: Torch-applied.</w:t>
      </w:r>
    </w:p>
    <w:p w14:paraId="57B1A087" w14:textId="5F2365D6"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Acceptable Product: WePly FR Cap.</w:t>
      </w:r>
    </w:p>
    <w:p w14:paraId="2D1C2E3F" w14:textId="47FAEC6E" w:rsidR="001E27A4" w:rsidRPr="00F32B43" w:rsidRDefault="001E27A4" w:rsidP="001E27A4">
      <w:pPr>
        <w:spacing w:after="120"/>
        <w:rPr>
          <w:rFonts w:ascii="Arial Narrow" w:hAnsi="Arial Narrow"/>
          <w:b/>
          <w:bCs/>
          <w:color w:val="FF0000"/>
          <w:sz w:val="24"/>
          <w:szCs w:val="24"/>
          <w:lang w:val="en"/>
        </w:rPr>
      </w:pPr>
      <w:r>
        <w:rPr>
          <w:rFonts w:ascii="Arial Narrow" w:hAnsi="Arial Narrow"/>
          <w:b/>
          <w:bCs/>
          <w:color w:val="FF0000"/>
          <w:sz w:val="24"/>
          <w:szCs w:val="24"/>
          <w:lang w:val="en"/>
        </w:rPr>
        <w:t>OR</w:t>
      </w:r>
    </w:p>
    <w:p w14:paraId="2D26EF0B" w14:textId="77777777" w:rsidR="001E27A4" w:rsidRDefault="001E27A4" w:rsidP="001E27A4">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Cap Ply:</w:t>
      </w:r>
    </w:p>
    <w:p w14:paraId="49AD4FC3" w14:textId="25101569"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Granular</w:t>
      </w:r>
      <w:r w:rsidRPr="0078167D">
        <w:rPr>
          <w:rFonts w:ascii="Arial Narrow" w:hAnsi="Arial Narrow"/>
          <w:sz w:val="24"/>
          <w:szCs w:val="24"/>
          <w:lang w:val="en"/>
        </w:rPr>
        <w:t xml:space="preserve">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G</w:t>
      </w:r>
      <w:r w:rsidRPr="0078167D">
        <w:rPr>
          <w:rFonts w:ascii="Arial Narrow" w:hAnsi="Arial Narrow"/>
          <w:sz w:val="24"/>
          <w:szCs w:val="24"/>
          <w:lang w:val="en"/>
        </w:rPr>
        <w:t>.</w:t>
      </w:r>
    </w:p>
    <w:p w14:paraId="18D9D2B8" w14:textId="77777777" w:rsidR="001E27A4" w:rsidRDefault="001E27A4" w:rsidP="001E27A4">
      <w:pPr>
        <w:pStyle w:val="ListParagraph"/>
        <w:numPr>
          <w:ilvl w:val="2"/>
          <w:numId w:val="109"/>
        </w:numPr>
        <w:spacing w:after="120"/>
        <w:rPr>
          <w:rFonts w:ascii="Arial Narrow" w:hAnsi="Arial Narrow"/>
          <w:sz w:val="24"/>
          <w:szCs w:val="24"/>
          <w:lang w:val="en"/>
        </w:rPr>
      </w:pPr>
      <w:r>
        <w:rPr>
          <w:rFonts w:ascii="Arial Narrow" w:hAnsi="Arial Narrow"/>
          <w:sz w:val="24"/>
          <w:szCs w:val="24"/>
          <w:lang w:val="en"/>
        </w:rPr>
        <w:t>Physical Properties:</w:t>
      </w:r>
    </w:p>
    <w:p w14:paraId="77759F61"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lang w:val="en"/>
        </w:rPr>
        <w:t>Reinforcement: Glass fiber.</w:t>
      </w:r>
    </w:p>
    <w:p w14:paraId="76703177" w14:textId="38949B69"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Tensile Strength, 0°F: MD </w:t>
      </w:r>
      <w:r>
        <w:rPr>
          <w:rFonts w:ascii="Arial Narrow" w:hAnsi="Arial Narrow"/>
          <w:color w:val="000000" w:themeColor="text1"/>
          <w:sz w:val="24"/>
          <w:szCs w:val="24"/>
        </w:rPr>
        <w:t>135</w:t>
      </w:r>
      <w:r w:rsidRPr="001E27A4">
        <w:rPr>
          <w:rFonts w:ascii="Arial Narrow" w:hAnsi="Arial Narrow"/>
          <w:color w:val="000000" w:themeColor="text1"/>
          <w:sz w:val="24"/>
          <w:szCs w:val="24"/>
        </w:rPr>
        <w:t xml:space="preserve"> lbf/in; XMD </w:t>
      </w:r>
      <w:r>
        <w:rPr>
          <w:rFonts w:ascii="Arial Narrow" w:hAnsi="Arial Narrow"/>
          <w:color w:val="000000" w:themeColor="text1"/>
          <w:sz w:val="24"/>
          <w:szCs w:val="24"/>
        </w:rPr>
        <w:t>120</w:t>
      </w:r>
      <w:r w:rsidRPr="001E27A4">
        <w:rPr>
          <w:rFonts w:ascii="Arial Narrow" w:hAnsi="Arial Narrow"/>
          <w:color w:val="000000" w:themeColor="text1"/>
          <w:sz w:val="24"/>
          <w:szCs w:val="24"/>
        </w:rPr>
        <w:t xml:space="preserve"> lbf/in.</w:t>
      </w:r>
    </w:p>
    <w:p w14:paraId="49268B5B" w14:textId="5FD0D16A"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Tensile Strength, 73°F: MD </w:t>
      </w:r>
      <w:r>
        <w:rPr>
          <w:rFonts w:ascii="Arial Narrow" w:hAnsi="Arial Narrow"/>
          <w:color w:val="000000" w:themeColor="text1"/>
          <w:sz w:val="24"/>
          <w:szCs w:val="24"/>
        </w:rPr>
        <w:t>98</w:t>
      </w:r>
      <w:r w:rsidRPr="001E27A4">
        <w:rPr>
          <w:rFonts w:ascii="Arial Narrow" w:hAnsi="Arial Narrow"/>
          <w:color w:val="000000" w:themeColor="text1"/>
          <w:sz w:val="24"/>
          <w:szCs w:val="24"/>
        </w:rPr>
        <w:t xml:space="preserve"> lbf/in; XMD </w:t>
      </w:r>
      <w:r>
        <w:rPr>
          <w:rFonts w:ascii="Arial Narrow" w:hAnsi="Arial Narrow"/>
          <w:color w:val="000000" w:themeColor="text1"/>
          <w:sz w:val="24"/>
          <w:szCs w:val="24"/>
        </w:rPr>
        <w:t>89</w:t>
      </w:r>
      <w:r w:rsidRPr="001E27A4">
        <w:rPr>
          <w:rFonts w:ascii="Arial Narrow" w:hAnsi="Arial Narrow"/>
          <w:color w:val="000000" w:themeColor="text1"/>
          <w:sz w:val="24"/>
          <w:szCs w:val="24"/>
        </w:rPr>
        <w:t xml:space="preserve"> lbf/in.</w:t>
      </w:r>
    </w:p>
    <w:p w14:paraId="66BCF5E7" w14:textId="10A75F7C"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Elongation (@ Max Load), 0°F: MD </w:t>
      </w:r>
      <w:r>
        <w:rPr>
          <w:rFonts w:ascii="Arial Narrow" w:hAnsi="Arial Narrow"/>
          <w:color w:val="000000" w:themeColor="text1"/>
          <w:sz w:val="24"/>
          <w:szCs w:val="24"/>
        </w:rPr>
        <w:t>49</w:t>
      </w:r>
      <w:r w:rsidRPr="001E27A4">
        <w:rPr>
          <w:rFonts w:ascii="Arial Narrow" w:hAnsi="Arial Narrow"/>
          <w:color w:val="000000" w:themeColor="text1"/>
          <w:sz w:val="24"/>
          <w:szCs w:val="24"/>
        </w:rPr>
        <w:t xml:space="preserve">%; XMD </w:t>
      </w:r>
      <w:r>
        <w:rPr>
          <w:rFonts w:ascii="Arial Narrow" w:hAnsi="Arial Narrow"/>
          <w:color w:val="000000" w:themeColor="text1"/>
          <w:sz w:val="24"/>
          <w:szCs w:val="24"/>
        </w:rPr>
        <w:t>48</w:t>
      </w:r>
      <w:r w:rsidRPr="001E27A4">
        <w:rPr>
          <w:rFonts w:ascii="Arial Narrow" w:hAnsi="Arial Narrow"/>
          <w:color w:val="000000" w:themeColor="text1"/>
          <w:sz w:val="24"/>
          <w:szCs w:val="24"/>
        </w:rPr>
        <w:t>%.</w:t>
      </w:r>
    </w:p>
    <w:p w14:paraId="7A328292" w14:textId="163395BE"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Elongation (@ Max Load), 73°F: MD </w:t>
      </w:r>
      <w:r>
        <w:rPr>
          <w:rFonts w:ascii="Arial Narrow" w:hAnsi="Arial Narrow"/>
          <w:color w:val="000000" w:themeColor="text1"/>
          <w:sz w:val="24"/>
          <w:szCs w:val="24"/>
        </w:rPr>
        <w:t>54</w:t>
      </w:r>
      <w:r w:rsidRPr="001E27A4">
        <w:rPr>
          <w:rFonts w:ascii="Arial Narrow" w:hAnsi="Arial Narrow"/>
          <w:color w:val="000000" w:themeColor="text1"/>
          <w:sz w:val="24"/>
          <w:szCs w:val="24"/>
        </w:rPr>
        <w:t xml:space="preserve">%; XMD </w:t>
      </w:r>
      <w:r>
        <w:rPr>
          <w:rFonts w:ascii="Arial Narrow" w:hAnsi="Arial Narrow"/>
          <w:color w:val="000000" w:themeColor="text1"/>
          <w:sz w:val="24"/>
          <w:szCs w:val="24"/>
        </w:rPr>
        <w:t>60</w:t>
      </w:r>
      <w:r w:rsidRPr="001E27A4">
        <w:rPr>
          <w:rFonts w:ascii="Arial Narrow" w:hAnsi="Arial Narrow"/>
          <w:color w:val="000000" w:themeColor="text1"/>
          <w:sz w:val="24"/>
          <w:szCs w:val="24"/>
        </w:rPr>
        <w:t>%.</w:t>
      </w:r>
    </w:p>
    <w:p w14:paraId="7EC80B34" w14:textId="2F59F8FD"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 xml:space="preserve">Tear Strength, 73°F, minimum: MD </w:t>
      </w:r>
      <w:r>
        <w:rPr>
          <w:rFonts w:ascii="Arial Narrow" w:hAnsi="Arial Narrow"/>
          <w:color w:val="000000" w:themeColor="text1"/>
          <w:sz w:val="24"/>
          <w:szCs w:val="24"/>
        </w:rPr>
        <w:t>129</w:t>
      </w:r>
      <w:r w:rsidRPr="001E27A4">
        <w:rPr>
          <w:rFonts w:ascii="Arial Narrow" w:hAnsi="Arial Narrow"/>
          <w:color w:val="000000" w:themeColor="text1"/>
          <w:sz w:val="24"/>
          <w:szCs w:val="24"/>
        </w:rPr>
        <w:t xml:space="preserve"> lbf; XMD </w:t>
      </w:r>
      <w:r>
        <w:rPr>
          <w:rFonts w:ascii="Arial Narrow" w:hAnsi="Arial Narrow"/>
          <w:color w:val="000000" w:themeColor="text1"/>
          <w:sz w:val="24"/>
          <w:szCs w:val="24"/>
        </w:rPr>
        <w:t>117</w:t>
      </w:r>
      <w:r w:rsidRPr="001E27A4">
        <w:rPr>
          <w:rFonts w:ascii="Arial Narrow" w:hAnsi="Arial Narrow"/>
          <w:color w:val="000000" w:themeColor="text1"/>
          <w:sz w:val="24"/>
          <w:szCs w:val="24"/>
        </w:rPr>
        <w:t xml:space="preserve"> lbf.</w:t>
      </w:r>
    </w:p>
    <w:p w14:paraId="5B62C6F2"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Low Temperature Flexibility, maximum: 0°F (-18°C).</w:t>
      </w:r>
    </w:p>
    <w:p w14:paraId="777711E5"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Dimensional Stability, maximum: &lt;0.2%.</w:t>
      </w:r>
    </w:p>
    <w:p w14:paraId="2DF6722F" w14:textId="77777777"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sidRPr="001E27A4">
        <w:rPr>
          <w:rFonts w:ascii="Arial Narrow" w:hAnsi="Arial Narrow"/>
          <w:color w:val="000000" w:themeColor="text1"/>
          <w:sz w:val="24"/>
          <w:szCs w:val="24"/>
        </w:rPr>
        <w:t>High Temperature Stability: 250°F (121°C).</w:t>
      </w:r>
    </w:p>
    <w:p w14:paraId="62872F71" w14:textId="2345F498" w:rsidR="001E27A4" w:rsidRPr="001E27A4" w:rsidRDefault="001E27A4" w:rsidP="001E27A4">
      <w:pPr>
        <w:pStyle w:val="ListParagraph"/>
        <w:numPr>
          <w:ilvl w:val="3"/>
          <w:numId w:val="115"/>
        </w:numPr>
        <w:spacing w:after="120"/>
        <w:rPr>
          <w:rFonts w:ascii="Arial Narrow" w:hAnsi="Arial Narrow"/>
          <w:color w:val="000000" w:themeColor="text1"/>
          <w:sz w:val="24"/>
          <w:szCs w:val="24"/>
          <w:lang w:val="en"/>
        </w:rPr>
      </w:pPr>
      <w:r>
        <w:rPr>
          <w:rFonts w:ascii="Arial Narrow" w:hAnsi="Arial Narrow"/>
          <w:color w:val="000000" w:themeColor="text1"/>
          <w:sz w:val="24"/>
          <w:szCs w:val="24"/>
        </w:rPr>
        <w:t>Granule Embedment, Avg. Loss: 1.9 g/m</w:t>
      </w:r>
      <w:r w:rsidRPr="001E27A4">
        <w:rPr>
          <w:rFonts w:ascii="Arial Narrow" w:hAnsi="Arial Narrow"/>
          <w:color w:val="000000" w:themeColor="text1"/>
          <w:sz w:val="24"/>
          <w:szCs w:val="24"/>
          <w:vertAlign w:val="superscript"/>
        </w:rPr>
        <w:t>2</w:t>
      </w:r>
      <w:r>
        <w:rPr>
          <w:rFonts w:ascii="Arial Narrow" w:hAnsi="Arial Narrow"/>
          <w:color w:val="000000" w:themeColor="text1"/>
          <w:sz w:val="24"/>
          <w:szCs w:val="24"/>
        </w:rPr>
        <w:t>.</w:t>
      </w:r>
    </w:p>
    <w:p w14:paraId="7733EEFE" w14:textId="3A4A1828" w:rsidR="001E27A4" w:rsidRPr="00F32B43" w:rsidRDefault="001E27A4" w:rsidP="001E27A4">
      <w:pPr>
        <w:pStyle w:val="ListParagraph"/>
        <w:numPr>
          <w:ilvl w:val="1"/>
          <w:numId w:val="109"/>
        </w:numPr>
        <w:spacing w:after="120"/>
        <w:rPr>
          <w:rFonts w:ascii="Arial Narrow" w:hAnsi="Arial Narrow"/>
          <w:sz w:val="24"/>
          <w:szCs w:val="24"/>
        </w:rPr>
      </w:pPr>
      <w:r>
        <w:rPr>
          <w:rFonts w:ascii="Arial Narrow" w:hAnsi="Arial Narrow"/>
          <w:sz w:val="24"/>
          <w:szCs w:val="24"/>
        </w:rPr>
        <w:t>Ply</w:t>
      </w:r>
      <w:r w:rsidRPr="00F32B43">
        <w:rPr>
          <w:rFonts w:ascii="Arial Narrow" w:hAnsi="Arial Narrow"/>
          <w:sz w:val="24"/>
          <w:szCs w:val="24"/>
        </w:rPr>
        <w:t xml:space="preserve"> shall serve as the foundational ply in a hybrid roofing system, intended to receive a fully reinforced PMMA membrane as the cap layer.</w:t>
      </w:r>
    </w:p>
    <w:p w14:paraId="1E648A86" w14:textId="2F34F0F2"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Method of Application: Torch-applied.</w:t>
      </w:r>
    </w:p>
    <w:p w14:paraId="12230116" w14:textId="630F424E" w:rsidR="001E27A4" w:rsidRDefault="001E27A4" w:rsidP="001E27A4">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Acceptable Product: WePly Poly FR Cap.</w:t>
      </w:r>
    </w:p>
    <w:p w14:paraId="546832DC" w14:textId="77777777" w:rsidR="001E27A4" w:rsidRPr="00F32B43" w:rsidRDefault="001E27A4" w:rsidP="001E27A4">
      <w:pPr>
        <w:spacing w:after="120"/>
        <w:rPr>
          <w:rFonts w:ascii="Arial Narrow" w:hAnsi="Arial Narrow"/>
          <w:sz w:val="24"/>
          <w:szCs w:val="24"/>
          <w:lang w:val="en"/>
        </w:rPr>
      </w:pPr>
    </w:p>
    <w:p w14:paraId="73E65649" w14:textId="6D290F4F" w:rsidR="0078167D" w:rsidRPr="001E3B24" w:rsidRDefault="0078167D" w:rsidP="0078167D">
      <w:pPr>
        <w:spacing w:after="120" w:line="240" w:lineRule="auto"/>
        <w:rPr>
          <w:rFonts w:ascii="Arial Narrow" w:hAnsi="Arial Narrow"/>
          <w:b/>
          <w:bCs/>
          <w:sz w:val="24"/>
          <w:szCs w:val="24"/>
        </w:rPr>
      </w:pPr>
      <w:r w:rsidRPr="001E3B24">
        <w:rPr>
          <w:rFonts w:ascii="Arial Narrow" w:hAnsi="Arial Narrow"/>
          <w:b/>
          <w:bCs/>
          <w:sz w:val="24"/>
          <w:szCs w:val="24"/>
        </w:rPr>
        <w:lastRenderedPageBreak/>
        <w:t>2.</w:t>
      </w:r>
      <w:r w:rsidR="00F32B43">
        <w:rPr>
          <w:rFonts w:ascii="Arial Narrow" w:hAnsi="Arial Narrow"/>
          <w:b/>
          <w:bCs/>
          <w:sz w:val="24"/>
          <w:szCs w:val="24"/>
        </w:rPr>
        <w:t>6</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ROOF INSULATION</w:t>
      </w:r>
    </w:p>
    <w:p w14:paraId="185E05B0" w14:textId="77777777" w:rsidR="0078167D" w:rsidRP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Flat rigid polyisocyanurate insulation board with fiberglass-reinforced organic facers laminated to both sides.</w:t>
      </w:r>
    </w:p>
    <w:p w14:paraId="0B8F6917" w14:textId="12C02163" w:rsid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Product shall comply with ASTM C1289, Type II, Class 1, Grade 2 (20 psi minimum</w:t>
      </w:r>
      <w:r>
        <w:rPr>
          <w:rFonts w:ascii="Arial Narrow" w:hAnsi="Arial Narrow"/>
          <w:sz w:val="24"/>
          <w:szCs w:val="24"/>
        </w:rPr>
        <w:t xml:space="preserve"> </w:t>
      </w:r>
      <w:r w:rsidRPr="0078167D">
        <w:rPr>
          <w:rFonts w:ascii="Arial Narrow" w:hAnsi="Arial Narrow"/>
          <w:sz w:val="24"/>
          <w:szCs w:val="24"/>
        </w:rPr>
        <w:t>compressive strength).</w:t>
      </w:r>
    </w:p>
    <w:p w14:paraId="4BAD0376" w14:textId="77777777" w:rsidR="0078167D" w:rsidRPr="0078167D" w:rsidRDefault="0078167D" w:rsidP="0078167D">
      <w:pPr>
        <w:pStyle w:val="ListParagraph"/>
        <w:numPr>
          <w:ilvl w:val="0"/>
          <w:numId w:val="84"/>
        </w:numPr>
        <w:spacing w:after="120"/>
        <w:rPr>
          <w:rFonts w:ascii="Arial Narrow" w:hAnsi="Arial Narrow"/>
          <w:sz w:val="24"/>
          <w:szCs w:val="24"/>
          <w:lang w:val="en"/>
        </w:rPr>
      </w:pPr>
      <w:r w:rsidRPr="0078167D">
        <w:rPr>
          <w:rFonts w:ascii="Arial Narrow" w:hAnsi="Arial Narrow"/>
          <w:sz w:val="24"/>
          <w:szCs w:val="24"/>
          <w:lang w:val="en"/>
        </w:rPr>
        <w:t>Thickness: As indicated by governing code to meet required total system R value.</w:t>
      </w:r>
    </w:p>
    <w:p w14:paraId="476AA88C" w14:textId="77777777" w:rsidR="0078167D" w:rsidRPr="0078167D" w:rsidRDefault="0078167D" w:rsidP="0078167D">
      <w:pPr>
        <w:pStyle w:val="ListParagraph"/>
        <w:numPr>
          <w:ilvl w:val="0"/>
          <w:numId w:val="84"/>
        </w:numPr>
        <w:spacing w:after="120"/>
        <w:rPr>
          <w:rFonts w:ascii="Arial Narrow" w:hAnsi="Arial Narrow"/>
          <w:sz w:val="24"/>
          <w:szCs w:val="24"/>
          <w:lang w:val="en"/>
        </w:rPr>
      </w:pPr>
      <w:r w:rsidRPr="0078167D">
        <w:rPr>
          <w:rFonts w:ascii="Arial Narrow" w:hAnsi="Arial Narrow"/>
          <w:sz w:val="24"/>
          <w:szCs w:val="24"/>
          <w:lang w:val="en"/>
        </w:rPr>
        <w:t xml:space="preserve">Size: </w:t>
      </w:r>
    </w:p>
    <w:p w14:paraId="61D0E52A" w14:textId="77777777" w:rsidR="0078167D" w:rsidRPr="0078167D" w:rsidRDefault="0078167D" w:rsidP="0078167D">
      <w:pPr>
        <w:pStyle w:val="ListParagraph"/>
        <w:numPr>
          <w:ilvl w:val="1"/>
          <w:numId w:val="84"/>
        </w:numPr>
        <w:spacing w:after="120"/>
        <w:rPr>
          <w:rFonts w:ascii="Arial Narrow" w:hAnsi="Arial Narrow"/>
          <w:sz w:val="24"/>
          <w:szCs w:val="24"/>
          <w:lang w:val="en"/>
        </w:rPr>
      </w:pPr>
      <w:r w:rsidRPr="0078167D">
        <w:rPr>
          <w:rFonts w:ascii="Arial Narrow" w:hAnsi="Arial Narrow"/>
          <w:sz w:val="24"/>
          <w:szCs w:val="24"/>
          <w:lang w:val="en"/>
        </w:rPr>
        <w:t>Adhered: 48″ (1.22 m) by 48″ (1.22 m)</w:t>
      </w:r>
    </w:p>
    <w:p w14:paraId="79FBCB23" w14:textId="1CDDE148" w:rsidR="0078167D" w:rsidRPr="0078167D" w:rsidRDefault="0078167D" w:rsidP="0078167D">
      <w:pPr>
        <w:pStyle w:val="ListParagraph"/>
        <w:numPr>
          <w:ilvl w:val="1"/>
          <w:numId w:val="84"/>
        </w:numPr>
        <w:spacing w:after="120"/>
        <w:rPr>
          <w:rFonts w:ascii="Arial Narrow" w:hAnsi="Arial Narrow"/>
          <w:sz w:val="24"/>
          <w:szCs w:val="24"/>
          <w:lang w:val="en"/>
        </w:rPr>
      </w:pPr>
      <w:r w:rsidRPr="0078167D">
        <w:rPr>
          <w:rFonts w:ascii="Arial Narrow" w:hAnsi="Arial Narrow"/>
          <w:sz w:val="24"/>
          <w:szCs w:val="24"/>
          <w:lang w:val="en"/>
        </w:rPr>
        <w:t xml:space="preserve">Mechanically fastened: 48″ (1.22 m) by 96″ (2.44 m) </w:t>
      </w:r>
    </w:p>
    <w:p w14:paraId="17BF40DE" w14:textId="5A18828A" w:rsidR="0078167D" w:rsidRP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Performance Requirements:</w:t>
      </w:r>
    </w:p>
    <w:p w14:paraId="1F285041"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Compressive Strength: Minimum 20 psi per ASTM C1289.</w:t>
      </w:r>
    </w:p>
    <w:p w14:paraId="689B8BA7"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R-Value: Long-Term Thermal Resistance (LTTR) of 5.6 per inch thickness, per ASTM C1289 / CAN/ULC S770.</w:t>
      </w:r>
    </w:p>
    <w:p w14:paraId="32496ECB"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Flame Spread and Smoke Development: ≤75 flame spread, ≤450 smoke developed, per ASTM E84.</w:t>
      </w:r>
    </w:p>
    <w:p w14:paraId="462C3584" w14:textId="77777777" w:rsidR="0078167D" w:rsidRPr="0078167D" w:rsidRDefault="0078167D" w:rsidP="00B7164F">
      <w:pPr>
        <w:pStyle w:val="ListParagraph"/>
        <w:numPr>
          <w:ilvl w:val="1"/>
          <w:numId w:val="84"/>
        </w:numPr>
        <w:spacing w:after="120"/>
        <w:rPr>
          <w:rFonts w:ascii="Arial Narrow" w:hAnsi="Arial Narrow"/>
          <w:sz w:val="24"/>
          <w:szCs w:val="24"/>
        </w:rPr>
      </w:pPr>
      <w:r w:rsidRPr="0078167D">
        <w:rPr>
          <w:rFonts w:ascii="Arial Narrow" w:hAnsi="Arial Narrow"/>
          <w:sz w:val="24"/>
          <w:szCs w:val="24"/>
        </w:rPr>
        <w:t>Dimensional Stability: Max change 2% per ASTM D2126.</w:t>
      </w:r>
    </w:p>
    <w:p w14:paraId="66891D1D" w14:textId="7D7CA56A" w:rsidR="0078167D" w:rsidRDefault="0078167D" w:rsidP="00B7164F">
      <w:pPr>
        <w:pStyle w:val="ListParagraph"/>
        <w:numPr>
          <w:ilvl w:val="1"/>
          <w:numId w:val="84"/>
        </w:numPr>
        <w:spacing w:after="120"/>
        <w:rPr>
          <w:rFonts w:ascii="Arial Narrow" w:hAnsi="Arial Narrow"/>
          <w:sz w:val="24"/>
          <w:szCs w:val="24"/>
        </w:rPr>
      </w:pPr>
      <w:r w:rsidRPr="0078167D">
        <w:rPr>
          <w:rFonts w:ascii="Arial Narrow" w:hAnsi="Arial Narrow"/>
          <w:sz w:val="24"/>
          <w:szCs w:val="24"/>
        </w:rPr>
        <w:t>Water Absorption: ≤1% by volume per ASTM C209.</w:t>
      </w:r>
    </w:p>
    <w:p w14:paraId="3F1AA5AB" w14:textId="78F78017" w:rsidR="00B7164F" w:rsidRPr="00B7164F" w:rsidRDefault="0078167D" w:rsidP="00B7164F">
      <w:pPr>
        <w:pStyle w:val="ListParagraph"/>
        <w:numPr>
          <w:ilvl w:val="0"/>
          <w:numId w:val="84"/>
        </w:numPr>
        <w:spacing w:after="120"/>
        <w:rPr>
          <w:rFonts w:ascii="Arial Narrow" w:hAnsi="Arial Narrow"/>
          <w:sz w:val="24"/>
          <w:szCs w:val="24"/>
        </w:rPr>
      </w:pPr>
      <w:r>
        <w:rPr>
          <w:rFonts w:ascii="Arial Narrow" w:hAnsi="Arial Narrow"/>
          <w:sz w:val="24"/>
          <w:szCs w:val="24"/>
        </w:rPr>
        <w:t>Acceptable Product: Hunter Panels H-Shield.</w:t>
      </w:r>
    </w:p>
    <w:p w14:paraId="16ED894B" w14:textId="77777777" w:rsidR="00B7164F" w:rsidRPr="001E3B24" w:rsidRDefault="00B7164F" w:rsidP="00B7164F">
      <w:pPr>
        <w:spacing w:after="120" w:line="240" w:lineRule="auto"/>
        <w:rPr>
          <w:rFonts w:ascii="Arial Narrow" w:hAnsi="Arial Narrow"/>
          <w:b/>
          <w:bCs/>
          <w:sz w:val="24"/>
          <w:szCs w:val="24"/>
        </w:rPr>
      </w:pPr>
      <w:r w:rsidRPr="001E3B24">
        <w:rPr>
          <w:rFonts w:ascii="Arial Narrow" w:hAnsi="Arial Narrow"/>
          <w:b/>
          <w:bCs/>
          <w:sz w:val="24"/>
          <w:szCs w:val="24"/>
        </w:rPr>
        <w:t>2.</w:t>
      </w:r>
      <w:r>
        <w:rPr>
          <w:rFonts w:ascii="Arial Narrow" w:hAnsi="Arial Narrow"/>
          <w:b/>
          <w:bCs/>
          <w:sz w:val="24"/>
          <w:szCs w:val="24"/>
        </w:rPr>
        <w:t>7</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COVER BOARD</w:t>
      </w:r>
    </w:p>
    <w:p w14:paraId="01195D9E" w14:textId="28A03EDC" w:rsidR="00B7164F" w:rsidRPr="00B7164F" w:rsidRDefault="00B7164F" w:rsidP="00B7164F">
      <w:pPr>
        <w:pStyle w:val="ListParagraph"/>
        <w:numPr>
          <w:ilvl w:val="0"/>
          <w:numId w:val="121"/>
        </w:numPr>
        <w:spacing w:after="120"/>
        <w:rPr>
          <w:rFonts w:ascii="Arial Narrow" w:hAnsi="Arial Narrow"/>
          <w:sz w:val="24"/>
          <w:szCs w:val="24"/>
        </w:rPr>
      </w:pPr>
      <w:r w:rsidRPr="00B7164F">
        <w:rPr>
          <w:rFonts w:ascii="Arial Narrow" w:hAnsi="Arial Narrow"/>
          <w:sz w:val="24"/>
          <w:szCs w:val="24"/>
        </w:rPr>
        <w:t>Rigid, non-combustible, water-resistant gypsum core board with embedded glass mat facer.</w:t>
      </w:r>
    </w:p>
    <w:p w14:paraId="5604B5E3" w14:textId="4E8F1687" w:rsidR="00B7164F" w:rsidRPr="00B7164F" w:rsidRDefault="00B7164F" w:rsidP="00B7164F">
      <w:pPr>
        <w:pStyle w:val="ListParagraph"/>
        <w:numPr>
          <w:ilvl w:val="0"/>
          <w:numId w:val="121"/>
        </w:numPr>
        <w:spacing w:after="120"/>
        <w:rPr>
          <w:rFonts w:ascii="Arial Narrow" w:hAnsi="Arial Narrow"/>
          <w:sz w:val="24"/>
          <w:szCs w:val="24"/>
        </w:rPr>
      </w:pPr>
      <w:r w:rsidRPr="00B7164F">
        <w:rPr>
          <w:rFonts w:ascii="Arial Narrow" w:hAnsi="Arial Narrow"/>
          <w:sz w:val="24"/>
          <w:szCs w:val="24"/>
        </w:rPr>
        <w:t>Performance Requirements:</w:t>
      </w:r>
    </w:p>
    <w:p w14:paraId="0DC296EA" w14:textId="65E5BACC" w:rsidR="00B7164F" w:rsidRPr="00B7164F" w:rsidRDefault="00B7164F" w:rsidP="00B7164F">
      <w:pPr>
        <w:pStyle w:val="ListParagraph"/>
        <w:numPr>
          <w:ilvl w:val="1"/>
          <w:numId w:val="121"/>
        </w:numPr>
        <w:spacing w:after="120"/>
        <w:rPr>
          <w:rFonts w:ascii="Arial Narrow" w:hAnsi="Arial Narrow"/>
          <w:sz w:val="24"/>
          <w:szCs w:val="24"/>
        </w:rPr>
      </w:pPr>
      <w:r w:rsidRPr="00B7164F">
        <w:rPr>
          <w:rFonts w:ascii="Arial Narrow" w:hAnsi="Arial Narrow"/>
          <w:sz w:val="24"/>
          <w:szCs w:val="24"/>
        </w:rPr>
        <w:t>Compliance: ASTM C1177/C1177M – Standard Specification for Glass Mat Gypsu</w:t>
      </w:r>
      <w:r>
        <w:rPr>
          <w:rFonts w:ascii="Arial Narrow" w:hAnsi="Arial Narrow"/>
          <w:sz w:val="24"/>
          <w:szCs w:val="24"/>
        </w:rPr>
        <w:t xml:space="preserve">m </w:t>
      </w:r>
      <w:r w:rsidRPr="00B7164F">
        <w:rPr>
          <w:rFonts w:ascii="Arial Narrow" w:hAnsi="Arial Narrow"/>
          <w:sz w:val="24"/>
          <w:szCs w:val="24"/>
        </w:rPr>
        <w:t>Substrate for Use as Sheathing.</w:t>
      </w:r>
    </w:p>
    <w:p w14:paraId="66E3C40A" w14:textId="77777777" w:rsidR="00B7164F" w:rsidRPr="00B7164F" w:rsidRDefault="00B7164F" w:rsidP="00B7164F">
      <w:pPr>
        <w:pStyle w:val="ListParagraph"/>
        <w:numPr>
          <w:ilvl w:val="1"/>
          <w:numId w:val="121"/>
        </w:numPr>
        <w:rPr>
          <w:rFonts w:ascii="Arial Narrow" w:hAnsi="Arial Narrow"/>
          <w:sz w:val="24"/>
          <w:szCs w:val="24"/>
        </w:rPr>
      </w:pPr>
      <w:r w:rsidRPr="00B7164F">
        <w:rPr>
          <w:rFonts w:ascii="Arial Narrow" w:hAnsi="Arial Narrow"/>
          <w:sz w:val="24"/>
          <w:szCs w:val="24"/>
        </w:rPr>
        <w:t>Dimensions:</w:t>
      </w:r>
      <w:r w:rsidRPr="00B7164F">
        <w:rPr>
          <w:rFonts w:ascii="Arial Narrow" w:hAnsi="Arial Narrow"/>
          <w:sz w:val="24"/>
          <w:szCs w:val="24"/>
          <w:lang w:val="en"/>
        </w:rPr>
        <w:t xml:space="preserve"> 48″ (1.22 m) by 96″ (2.44 m) (if mechanically fastened) or 48″ (1.22 m) by 48″ (1.22 m) (if adhered). </w:t>
      </w:r>
    </w:p>
    <w:p w14:paraId="24B565FF" w14:textId="77777777" w:rsidR="00B7164F" w:rsidRPr="00B7164F" w:rsidRDefault="00B7164F" w:rsidP="00B7164F">
      <w:pPr>
        <w:pStyle w:val="ListParagraph"/>
        <w:numPr>
          <w:ilvl w:val="1"/>
          <w:numId w:val="121"/>
        </w:numPr>
        <w:spacing w:after="120"/>
        <w:rPr>
          <w:rFonts w:ascii="Arial Narrow" w:hAnsi="Arial Narrow"/>
          <w:sz w:val="24"/>
          <w:szCs w:val="24"/>
        </w:rPr>
      </w:pPr>
      <w:r w:rsidRPr="00B7164F">
        <w:rPr>
          <w:rFonts w:ascii="Arial Narrow" w:hAnsi="Arial Narrow"/>
          <w:sz w:val="24"/>
          <w:szCs w:val="24"/>
        </w:rPr>
        <w:t>Thickness: 1/4 in (6.4 mm) or 1/2 in (12.7 mm) as indicated.</w:t>
      </w:r>
    </w:p>
    <w:p w14:paraId="5E16BC74" w14:textId="77777777" w:rsidR="00B7164F" w:rsidRPr="00B7164F" w:rsidRDefault="00B7164F" w:rsidP="00B7164F">
      <w:pPr>
        <w:pStyle w:val="ListParagraph"/>
        <w:numPr>
          <w:ilvl w:val="1"/>
          <w:numId w:val="121"/>
        </w:numPr>
        <w:spacing w:after="120"/>
        <w:rPr>
          <w:rFonts w:ascii="Arial Narrow" w:hAnsi="Arial Narrow"/>
          <w:sz w:val="24"/>
          <w:szCs w:val="24"/>
        </w:rPr>
      </w:pPr>
      <w:r w:rsidRPr="00B7164F">
        <w:rPr>
          <w:rFonts w:ascii="Arial Narrow" w:hAnsi="Arial Narrow"/>
          <w:sz w:val="24"/>
          <w:szCs w:val="24"/>
        </w:rPr>
        <w:t>Surface Water Absorption: ≤ 2.5 grams, per ASTM C473.</w:t>
      </w:r>
    </w:p>
    <w:p w14:paraId="29489FA9" w14:textId="77777777" w:rsidR="00B7164F" w:rsidRPr="00B7164F" w:rsidRDefault="00B7164F" w:rsidP="00B7164F">
      <w:pPr>
        <w:pStyle w:val="ListParagraph"/>
        <w:numPr>
          <w:ilvl w:val="1"/>
          <w:numId w:val="121"/>
        </w:numPr>
        <w:spacing w:after="120"/>
        <w:rPr>
          <w:rFonts w:ascii="Arial Narrow" w:hAnsi="Arial Narrow"/>
          <w:sz w:val="24"/>
          <w:szCs w:val="24"/>
        </w:rPr>
      </w:pPr>
      <w:r w:rsidRPr="00B7164F">
        <w:rPr>
          <w:rFonts w:ascii="Arial Narrow" w:hAnsi="Arial Narrow"/>
          <w:sz w:val="24"/>
          <w:szCs w:val="24"/>
        </w:rPr>
        <w:t>Surface Burning Characteristics: Flame spread 0, smoke developed 0, per ASTM E84.</w:t>
      </w:r>
    </w:p>
    <w:p w14:paraId="6221D0FD" w14:textId="77777777" w:rsidR="00B7164F" w:rsidRPr="00B7164F" w:rsidRDefault="00B7164F" w:rsidP="00B7164F">
      <w:pPr>
        <w:pStyle w:val="ListParagraph"/>
        <w:numPr>
          <w:ilvl w:val="1"/>
          <w:numId w:val="121"/>
        </w:numPr>
        <w:spacing w:after="120"/>
        <w:rPr>
          <w:rFonts w:ascii="Arial Narrow" w:hAnsi="Arial Narrow"/>
          <w:sz w:val="24"/>
          <w:szCs w:val="24"/>
        </w:rPr>
      </w:pPr>
      <w:r w:rsidRPr="00B7164F">
        <w:rPr>
          <w:rFonts w:ascii="Arial Narrow" w:hAnsi="Arial Narrow"/>
          <w:sz w:val="24"/>
          <w:szCs w:val="24"/>
        </w:rPr>
        <w:t>Combustibility: Non-combustible, per ASTM E136.</w:t>
      </w:r>
    </w:p>
    <w:p w14:paraId="7D773839" w14:textId="66FDE095" w:rsidR="00B7164F" w:rsidRPr="00B7164F" w:rsidRDefault="00B7164F" w:rsidP="00B7164F">
      <w:pPr>
        <w:pStyle w:val="ListParagraph"/>
        <w:numPr>
          <w:ilvl w:val="1"/>
          <w:numId w:val="121"/>
        </w:numPr>
        <w:spacing w:after="120"/>
        <w:rPr>
          <w:rFonts w:ascii="Arial Narrow" w:hAnsi="Arial Narrow"/>
          <w:sz w:val="24"/>
          <w:szCs w:val="24"/>
        </w:rPr>
      </w:pPr>
      <w:r w:rsidRPr="00B7164F">
        <w:rPr>
          <w:rFonts w:ascii="Arial Narrow" w:hAnsi="Arial Narrow"/>
          <w:sz w:val="24"/>
          <w:szCs w:val="24"/>
        </w:rPr>
        <w:t>Mold Resistance: Zero growth after 4 weeks, per ASTM D3273.</w:t>
      </w:r>
    </w:p>
    <w:p w14:paraId="75712FD0" w14:textId="7C525441" w:rsidR="0078167D" w:rsidRDefault="0078167D" w:rsidP="00B7164F">
      <w:pPr>
        <w:spacing w:after="120" w:line="240" w:lineRule="auto"/>
        <w:rPr>
          <w:rFonts w:ascii="Arial Narrow" w:hAnsi="Arial Narrow"/>
          <w:b/>
          <w:bCs/>
          <w:sz w:val="24"/>
          <w:szCs w:val="24"/>
        </w:rPr>
      </w:pPr>
      <w:r>
        <w:rPr>
          <w:rFonts w:ascii="Arial Narrow" w:hAnsi="Arial Narrow"/>
          <w:b/>
          <w:bCs/>
          <w:sz w:val="24"/>
          <w:szCs w:val="24"/>
        </w:rPr>
        <w:t>2.</w:t>
      </w:r>
      <w:r w:rsidR="00F32B43">
        <w:rPr>
          <w:rFonts w:ascii="Arial Narrow" w:hAnsi="Arial Narrow"/>
          <w:b/>
          <w:bCs/>
          <w:sz w:val="24"/>
          <w:szCs w:val="24"/>
        </w:rPr>
        <w:t>8</w:t>
      </w:r>
      <w:r>
        <w:rPr>
          <w:rFonts w:ascii="Arial Narrow" w:hAnsi="Arial Narrow"/>
          <w:b/>
          <w:bCs/>
          <w:sz w:val="24"/>
          <w:szCs w:val="24"/>
        </w:rPr>
        <w:tab/>
        <w:t>TAPERED INSULATION</w:t>
      </w:r>
    </w:p>
    <w:p w14:paraId="0B48646A" w14:textId="77777777" w:rsidR="0078167D" w:rsidRPr="0078167D" w:rsidRDefault="0078167D" w:rsidP="00B7164F">
      <w:pPr>
        <w:pStyle w:val="ListParagraph"/>
        <w:numPr>
          <w:ilvl w:val="0"/>
          <w:numId w:val="92"/>
        </w:numPr>
        <w:spacing w:after="120" w:line="240" w:lineRule="auto"/>
        <w:rPr>
          <w:rFonts w:ascii="Arial Narrow" w:hAnsi="Arial Narrow"/>
          <w:sz w:val="24"/>
          <w:szCs w:val="24"/>
        </w:rPr>
      </w:pPr>
      <w:r w:rsidRPr="0078167D">
        <w:rPr>
          <w:rFonts w:ascii="Arial Narrow" w:hAnsi="Arial Narrow"/>
          <w:sz w:val="24"/>
          <w:szCs w:val="24"/>
        </w:rPr>
        <w:t>Factory-tapered rigid polyisocyanurate board insulation with fiberglass-reinforced organic facers laminated to both sides.</w:t>
      </w:r>
    </w:p>
    <w:p w14:paraId="1DC1AA2F" w14:textId="2B7B4F84"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Product shall meet or exceed ASTM C1289, Type II, Class 1, Grade 2 (20 psi minimum).</w:t>
      </w:r>
    </w:p>
    <w:p w14:paraId="29AA9A2D" w14:textId="7596F2AF"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Performance Requirements:</w:t>
      </w:r>
    </w:p>
    <w:p w14:paraId="10E986AB"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Compressive Strength: Minimum 20 psi per ASTM C1289.</w:t>
      </w:r>
    </w:p>
    <w:p w14:paraId="69E00B2F"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R-Value: Minimum Long-Term Thermal Resistance (LTTR) of 5.6 per inch thickness, per ASTM C1289 / CAN/ULC S770.</w:t>
      </w:r>
    </w:p>
    <w:p w14:paraId="531A0BB3"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lastRenderedPageBreak/>
        <w:t>Tapered Slope: Standard 1/8 inch, 1/4 inch, or 1/2 inch per foot as required by project design.</w:t>
      </w:r>
    </w:p>
    <w:p w14:paraId="293FB502"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Flame Spread and Smoke Development: ≤75 flame spread, ≤450 smoke developed, per ASTM E84.</w:t>
      </w:r>
    </w:p>
    <w:p w14:paraId="0C0FE58C"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Dimensional Stability: Max change 2% per ASTM D2126.</w:t>
      </w:r>
    </w:p>
    <w:p w14:paraId="635D2FF8" w14:textId="17FF91A4" w:rsid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Water Absorption: ≤1% by volume per ASTM C209.</w:t>
      </w:r>
    </w:p>
    <w:p w14:paraId="090F8638" w14:textId="1F0171DA" w:rsidR="0078167D" w:rsidRPr="0078167D" w:rsidRDefault="0078167D" w:rsidP="0078167D">
      <w:pPr>
        <w:pStyle w:val="ListParagraph"/>
        <w:numPr>
          <w:ilvl w:val="0"/>
          <w:numId w:val="92"/>
        </w:numPr>
        <w:spacing w:after="120"/>
        <w:rPr>
          <w:rFonts w:ascii="Arial Narrow" w:hAnsi="Arial Narrow"/>
          <w:sz w:val="24"/>
          <w:szCs w:val="24"/>
        </w:rPr>
      </w:pPr>
      <w:r>
        <w:rPr>
          <w:rFonts w:ascii="Arial Narrow" w:hAnsi="Arial Narrow"/>
          <w:sz w:val="24"/>
          <w:szCs w:val="24"/>
        </w:rPr>
        <w:t>Acceptable Product: Hunter Panels H-Shield.</w:t>
      </w:r>
    </w:p>
    <w:p w14:paraId="4C5CBC80" w14:textId="6EC71932" w:rsidR="0078167D" w:rsidRPr="001E3B24" w:rsidRDefault="0078167D" w:rsidP="00983545">
      <w:pPr>
        <w:spacing w:after="120" w:line="240" w:lineRule="auto"/>
        <w:rPr>
          <w:rFonts w:ascii="Arial Narrow" w:hAnsi="Arial Narrow"/>
          <w:b/>
          <w:bCs/>
          <w:sz w:val="24"/>
          <w:szCs w:val="24"/>
        </w:rPr>
      </w:pPr>
      <w:r w:rsidRPr="001E3B24">
        <w:rPr>
          <w:rFonts w:ascii="Arial Narrow" w:hAnsi="Arial Narrow"/>
          <w:b/>
          <w:bCs/>
          <w:sz w:val="24"/>
          <w:szCs w:val="24"/>
        </w:rPr>
        <w:t>2.</w:t>
      </w:r>
      <w:r w:rsidR="00F32B43">
        <w:rPr>
          <w:rFonts w:ascii="Arial Narrow" w:hAnsi="Arial Narrow"/>
          <w:b/>
          <w:bCs/>
          <w:sz w:val="24"/>
          <w:szCs w:val="24"/>
        </w:rPr>
        <w:t>9</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INSULATION ACCESSORIES</w:t>
      </w:r>
    </w:p>
    <w:p w14:paraId="5249F897" w14:textId="77777777" w:rsidR="0078167D" w:rsidRPr="0078167D" w:rsidRDefault="0078167D" w:rsidP="00983545">
      <w:pPr>
        <w:pStyle w:val="ListParagraph"/>
        <w:numPr>
          <w:ilvl w:val="0"/>
          <w:numId w:val="87"/>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Insulation Fasteners: Type and size as required by manufacturer for roofing system and warranty to be provided; use only fasteners furnished by manufacturer.</w:t>
      </w:r>
    </w:p>
    <w:p w14:paraId="7F69C956" w14:textId="764B93C2" w:rsidR="001E3B24" w:rsidRDefault="0078167D" w:rsidP="00983545">
      <w:pPr>
        <w:pStyle w:val="ListParagraph"/>
        <w:numPr>
          <w:ilvl w:val="0"/>
          <w:numId w:val="87"/>
        </w:numPr>
        <w:spacing w:after="120" w:line="240" w:lineRule="auto"/>
        <w:contextualSpacing w:val="0"/>
        <w:rPr>
          <w:rFonts w:ascii="Arial Narrow" w:hAnsi="Arial Narrow"/>
          <w:sz w:val="24"/>
          <w:szCs w:val="24"/>
          <w:lang w:val="en"/>
        </w:rPr>
      </w:pPr>
      <w:bookmarkStart w:id="0" w:name="_heading=h.6orsbohtp2mf" w:colFirst="0" w:colLast="0"/>
      <w:bookmarkEnd w:id="0"/>
      <w:r w:rsidRPr="0078167D">
        <w:rPr>
          <w:rFonts w:ascii="Arial Narrow" w:hAnsi="Arial Narrow"/>
          <w:sz w:val="24"/>
          <w:szCs w:val="24"/>
          <w:lang w:val="en"/>
        </w:rPr>
        <w:t>Low Rise Foam Adhesive: Two-component, low-rise polyurethane adhesive designed to attach polyisocyanurate insulation</w:t>
      </w:r>
      <w:r>
        <w:rPr>
          <w:rFonts w:ascii="Arial Narrow" w:hAnsi="Arial Narrow"/>
          <w:sz w:val="24"/>
          <w:szCs w:val="24"/>
          <w:lang w:val="en"/>
        </w:rPr>
        <w:t xml:space="preserve"> and cover board</w:t>
      </w:r>
      <w:r w:rsidRPr="0078167D">
        <w:rPr>
          <w:rFonts w:ascii="Arial Narrow" w:hAnsi="Arial Narrow"/>
          <w:sz w:val="24"/>
          <w:szCs w:val="24"/>
          <w:lang w:val="en"/>
        </w:rPr>
        <w:t xml:space="preserve"> to acceptable substrates.</w:t>
      </w:r>
    </w:p>
    <w:p w14:paraId="4BEF9593" w14:textId="01869335" w:rsidR="0078167D" w:rsidRPr="00D43010" w:rsidRDefault="0078167D" w:rsidP="00983545">
      <w:pPr>
        <w:spacing w:after="120" w:line="240" w:lineRule="auto"/>
        <w:rPr>
          <w:rFonts w:ascii="Arial Narrow" w:hAnsi="Arial Narrow"/>
          <w:b/>
          <w:bCs/>
          <w:color w:val="FF0000"/>
          <w:sz w:val="24"/>
          <w:szCs w:val="24"/>
          <w:lang w:val="en"/>
        </w:rPr>
      </w:pPr>
      <w:r w:rsidRPr="0078167D">
        <w:rPr>
          <w:rFonts w:ascii="Arial Narrow" w:hAnsi="Arial Narrow"/>
          <w:b/>
          <w:bCs/>
          <w:sz w:val="24"/>
          <w:szCs w:val="24"/>
          <w:lang w:val="en"/>
        </w:rPr>
        <w:t>2.</w:t>
      </w:r>
      <w:r w:rsidR="00F32B43">
        <w:rPr>
          <w:rFonts w:ascii="Arial Narrow" w:hAnsi="Arial Narrow"/>
          <w:b/>
          <w:bCs/>
          <w:sz w:val="24"/>
          <w:szCs w:val="24"/>
          <w:lang w:val="en"/>
        </w:rPr>
        <w:t>10</w:t>
      </w:r>
      <w:r w:rsidRPr="0078167D">
        <w:rPr>
          <w:rFonts w:ascii="Arial Narrow" w:hAnsi="Arial Narrow"/>
          <w:b/>
          <w:bCs/>
          <w:sz w:val="24"/>
          <w:szCs w:val="24"/>
          <w:lang w:val="en"/>
        </w:rPr>
        <w:tab/>
        <w:t>VAPOR BARRIER</w:t>
      </w:r>
      <w:r w:rsidR="00D43010">
        <w:rPr>
          <w:rFonts w:ascii="Arial Narrow" w:hAnsi="Arial Narrow"/>
          <w:b/>
          <w:bCs/>
          <w:sz w:val="24"/>
          <w:szCs w:val="24"/>
          <w:lang w:val="en"/>
        </w:rPr>
        <w:t xml:space="preserve"> </w:t>
      </w:r>
      <w:r w:rsidR="00D43010">
        <w:rPr>
          <w:rFonts w:ascii="Arial Narrow" w:hAnsi="Arial Narrow"/>
          <w:b/>
          <w:bCs/>
          <w:color w:val="FF0000"/>
          <w:sz w:val="24"/>
          <w:szCs w:val="24"/>
          <w:lang w:val="en"/>
        </w:rPr>
        <w:t>(optional)</w:t>
      </w:r>
    </w:p>
    <w:p w14:paraId="5F18B076" w14:textId="2D8C3149" w:rsidR="0078167D" w:rsidRDefault="0078167D" w:rsidP="00983545">
      <w:pPr>
        <w:pStyle w:val="ListParagraph"/>
        <w:numPr>
          <w:ilvl w:val="0"/>
          <w:numId w:val="109"/>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bitumen roofing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6F757731" w14:textId="282B08C1" w:rsidR="0078167D" w:rsidRDefault="0078167D" w:rsidP="00983545">
      <w:pPr>
        <w:pStyle w:val="ListParagraph"/>
        <w:numPr>
          <w:ilvl w:val="1"/>
          <w:numId w:val="109"/>
        </w:numPr>
        <w:spacing w:after="120" w:line="240" w:lineRule="auto"/>
        <w:contextualSpacing w:val="0"/>
        <w:rPr>
          <w:rFonts w:ascii="Arial Narrow" w:hAnsi="Arial Narrow"/>
          <w:sz w:val="24"/>
          <w:szCs w:val="24"/>
          <w:lang w:val="en"/>
        </w:rPr>
      </w:pPr>
      <w:r>
        <w:rPr>
          <w:rFonts w:ascii="Arial Narrow" w:hAnsi="Arial Narrow"/>
          <w:sz w:val="24"/>
          <w:szCs w:val="24"/>
          <w:lang w:val="en"/>
        </w:rPr>
        <w:t>Method of Application: Torch-applied.</w:t>
      </w:r>
    </w:p>
    <w:p w14:paraId="2A5BDA5C" w14:textId="4F8654F1" w:rsidR="0078167D" w:rsidRPr="0078167D" w:rsidRDefault="0078167D" w:rsidP="00983545">
      <w:pPr>
        <w:pStyle w:val="ListParagraph"/>
        <w:numPr>
          <w:ilvl w:val="1"/>
          <w:numId w:val="109"/>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WePly Base.</w:t>
      </w:r>
    </w:p>
    <w:p w14:paraId="5E454BE1" w14:textId="3EFC5D8E" w:rsidR="0078167D" w:rsidRPr="0078167D" w:rsidRDefault="0078167D" w:rsidP="00983545">
      <w:pPr>
        <w:spacing w:after="120" w:line="240" w:lineRule="auto"/>
        <w:rPr>
          <w:rFonts w:ascii="Arial Narrow" w:hAnsi="Arial Narrow"/>
          <w:b/>
          <w:bCs/>
          <w:sz w:val="24"/>
          <w:szCs w:val="24"/>
          <w:lang w:val="en"/>
        </w:rPr>
      </w:pPr>
      <w:r w:rsidRPr="0078167D">
        <w:rPr>
          <w:rFonts w:ascii="Arial Narrow" w:hAnsi="Arial Narrow"/>
          <w:b/>
          <w:bCs/>
          <w:sz w:val="24"/>
          <w:szCs w:val="24"/>
          <w:lang w:val="en"/>
        </w:rPr>
        <w:t>2.</w:t>
      </w:r>
      <w:r w:rsidR="00F32B43">
        <w:rPr>
          <w:rFonts w:ascii="Arial Narrow" w:hAnsi="Arial Narrow"/>
          <w:b/>
          <w:bCs/>
          <w:sz w:val="24"/>
          <w:szCs w:val="24"/>
          <w:lang w:val="en"/>
        </w:rPr>
        <w:t>11</w:t>
      </w:r>
      <w:r w:rsidRPr="0078167D">
        <w:rPr>
          <w:rFonts w:ascii="Arial Narrow" w:hAnsi="Arial Narrow"/>
          <w:b/>
          <w:bCs/>
          <w:sz w:val="24"/>
          <w:szCs w:val="24"/>
          <w:lang w:val="en"/>
        </w:rPr>
        <w:tab/>
      </w:r>
      <w:r w:rsidR="001E27A4">
        <w:rPr>
          <w:rFonts w:ascii="Arial Narrow" w:hAnsi="Arial Narrow"/>
          <w:b/>
          <w:bCs/>
          <w:sz w:val="24"/>
          <w:szCs w:val="24"/>
          <w:lang w:val="en"/>
        </w:rPr>
        <w:t xml:space="preserve">SBS </w:t>
      </w:r>
      <w:r w:rsidRPr="0078167D">
        <w:rPr>
          <w:rFonts w:ascii="Arial Narrow" w:hAnsi="Arial Narrow"/>
          <w:b/>
          <w:bCs/>
          <w:sz w:val="24"/>
          <w:szCs w:val="24"/>
          <w:lang w:val="en"/>
        </w:rPr>
        <w:t>ACCESSORY MATERIALS</w:t>
      </w:r>
    </w:p>
    <w:p w14:paraId="32E5BF50" w14:textId="6408D089" w:rsidR="0078167D" w:rsidRDefault="0078167D" w:rsidP="00983545">
      <w:pPr>
        <w:pStyle w:val="ListParagraph"/>
        <w:numPr>
          <w:ilvl w:val="0"/>
          <w:numId w:val="97"/>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Asphalt Primer: Meeting ASTM D41</w:t>
      </w:r>
      <w:r>
        <w:rPr>
          <w:rFonts w:ascii="Arial Narrow" w:hAnsi="Arial Narrow"/>
          <w:sz w:val="24"/>
          <w:szCs w:val="24"/>
          <w:lang w:val="en"/>
        </w:rPr>
        <w:t>.</w:t>
      </w:r>
    </w:p>
    <w:p w14:paraId="55349CE6" w14:textId="77777777" w:rsidR="00B7164F" w:rsidRDefault="00B7164F" w:rsidP="00A322EB">
      <w:pPr>
        <w:pStyle w:val="Heading1"/>
        <w:spacing w:before="0" w:after="120" w:line="240" w:lineRule="auto"/>
        <w:rPr>
          <w:rFonts w:ascii="Arial Narrow" w:hAnsi="Arial Narrow"/>
          <w:color w:val="000000" w:themeColor="text1"/>
        </w:rPr>
      </w:pPr>
    </w:p>
    <w:p w14:paraId="3B1C93B3" w14:textId="1CB1346B"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002D8074"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w:t>
      </w:r>
      <w:r w:rsidR="0078167D">
        <w:rPr>
          <w:rFonts w:ascii="Arial Narrow" w:hAnsi="Arial Narrow"/>
          <w:color w:val="000000" w:themeColor="text1"/>
          <w:sz w:val="24"/>
          <w:szCs w:val="24"/>
        </w:rPr>
        <w:t>4</w:t>
      </w:r>
      <w:r w:rsidRPr="00D415AC">
        <w:rPr>
          <w:rFonts w:ascii="Arial Narrow" w:hAnsi="Arial Narrow"/>
          <w:color w:val="000000" w:themeColor="text1"/>
          <w:sz w:val="24"/>
          <w:szCs w:val="24"/>
        </w:rPr>
        <w:t>” (</w:t>
      </w:r>
      <w:r w:rsidR="0078167D">
        <w:rPr>
          <w:rFonts w:ascii="Arial Narrow" w:hAnsi="Arial Narrow"/>
          <w:color w:val="000000" w:themeColor="text1"/>
          <w:sz w:val="24"/>
          <w:szCs w:val="24"/>
        </w:rPr>
        <w:t>6</w:t>
      </w:r>
      <w:r w:rsidRPr="00D415AC">
        <w:rPr>
          <w:rFonts w:ascii="Arial Narrow" w:hAnsi="Arial Narrow"/>
          <w:color w:val="000000" w:themeColor="text1"/>
          <w:sz w:val="24"/>
          <w:szCs w:val="24"/>
        </w:rPr>
        <w:t xml:space="preserve">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5E3D508D" w14:textId="2FBD71C7" w:rsidR="00B7164F" w:rsidRPr="00B7164F" w:rsidRDefault="00B7164F" w:rsidP="00B7164F">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1111CABE" w14:textId="2D827DD0" w:rsidR="0078167D" w:rsidRDefault="0078167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Pr>
          <w:rFonts w:ascii="Arial Narrow" w:hAnsi="Arial Narrow"/>
          <w:b/>
          <w:bCs/>
          <w:color w:val="000000" w:themeColor="text1"/>
          <w:sz w:val="24"/>
          <w:szCs w:val="24"/>
        </w:rPr>
        <w:t>3.3</w:t>
      </w:r>
      <w:r>
        <w:rPr>
          <w:rFonts w:ascii="Arial Narrow" w:hAnsi="Arial Narrow"/>
          <w:b/>
          <w:bCs/>
          <w:color w:val="000000" w:themeColor="text1"/>
          <w:sz w:val="24"/>
          <w:szCs w:val="24"/>
        </w:rPr>
        <w:tab/>
      </w:r>
      <w:r>
        <w:rPr>
          <w:rFonts w:ascii="Arial Narrow" w:hAnsi="Arial Narrow"/>
          <w:b/>
          <w:bCs/>
          <w:color w:val="000000" w:themeColor="text1"/>
          <w:sz w:val="24"/>
          <w:szCs w:val="24"/>
        </w:rPr>
        <w:tab/>
        <w:t>VAPOR BARRER INSTALLATION – TORCH-APPLIED MODIFIED BITUMEN</w:t>
      </w:r>
      <w:r w:rsidR="00D43010">
        <w:rPr>
          <w:rFonts w:ascii="Arial Narrow" w:hAnsi="Arial Narrow"/>
          <w:b/>
          <w:bCs/>
          <w:color w:val="000000" w:themeColor="text1"/>
          <w:sz w:val="24"/>
          <w:szCs w:val="24"/>
        </w:rPr>
        <w:t xml:space="preserve"> </w:t>
      </w:r>
      <w:r w:rsidR="00D43010" w:rsidRPr="00D43010">
        <w:rPr>
          <w:rFonts w:ascii="Arial Narrow" w:hAnsi="Arial Narrow"/>
          <w:b/>
          <w:bCs/>
          <w:color w:val="FF0000"/>
          <w:sz w:val="24"/>
          <w:szCs w:val="24"/>
        </w:rPr>
        <w:t>(optional)</w:t>
      </w:r>
    </w:p>
    <w:p w14:paraId="353AA2A2" w14:textId="7E4EE882" w:rsidR="0078167D" w:rsidRPr="0078167D" w:rsidRDefault="0078167D" w:rsidP="004D68A2">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 compatible substrates as required to enhance adhesion of vapor barrier, using brush, roller, or sprayer at the rate published on product data sheet. Lightly prime for uniform coverage, do not apply heavy or thick coats of primer.</w:t>
      </w:r>
    </w:p>
    <w:p w14:paraId="791FEC31" w14:textId="1DAA5CD6"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primer to dry compatible masonry</w:t>
      </w:r>
      <w:r>
        <w:rPr>
          <w:rFonts w:ascii="Arial Narrow" w:hAnsi="Arial Narrow"/>
          <w:color w:val="000000" w:themeColor="text1"/>
          <w:sz w:val="24"/>
          <w:szCs w:val="24"/>
        </w:rPr>
        <w:t>, wood</w:t>
      </w:r>
      <w:r w:rsidRPr="0078167D">
        <w:rPr>
          <w:rFonts w:ascii="Arial Narrow" w:hAnsi="Arial Narrow"/>
          <w:color w:val="000000" w:themeColor="text1"/>
          <w:sz w:val="24"/>
          <w:szCs w:val="24"/>
        </w:rPr>
        <w:t>, metal, and other required substrate</w:t>
      </w:r>
      <w:r>
        <w:rPr>
          <w:rFonts w:ascii="Arial Narrow" w:hAnsi="Arial Narrow"/>
          <w:color w:val="000000" w:themeColor="text1"/>
          <w:sz w:val="24"/>
          <w:szCs w:val="24"/>
        </w:rPr>
        <w:t>s</w:t>
      </w:r>
      <w:r w:rsidRPr="0078167D">
        <w:rPr>
          <w:rFonts w:ascii="Arial Narrow" w:hAnsi="Arial Narrow"/>
          <w:color w:val="000000" w:themeColor="text1"/>
          <w:sz w:val="24"/>
          <w:szCs w:val="24"/>
        </w:rPr>
        <w:t xml:space="preserve">.  </w:t>
      </w:r>
    </w:p>
    <w:p w14:paraId="16F37529" w14:textId="013975F4" w:rsidR="0078167D" w:rsidRDefault="0078167D" w:rsidP="0078167D">
      <w:pPr>
        <w:pStyle w:val="ListBullet"/>
        <w:numPr>
          <w:ilvl w:val="0"/>
          <w:numId w:val="96"/>
        </w:numPr>
        <w:spacing w:after="120"/>
        <w:rPr>
          <w:rFonts w:ascii="Arial Narrow" w:hAnsi="Arial Narrow"/>
          <w:color w:val="000000" w:themeColor="text1"/>
          <w:sz w:val="24"/>
          <w:szCs w:val="24"/>
        </w:rPr>
      </w:pPr>
      <w:r>
        <w:rPr>
          <w:rFonts w:ascii="Arial Narrow" w:hAnsi="Arial Narrow"/>
          <w:color w:val="000000" w:themeColor="text1"/>
          <w:sz w:val="24"/>
          <w:szCs w:val="24"/>
        </w:rPr>
        <w:t>Ensure primer is fully dry before vapor barrier installation.</w:t>
      </w:r>
    </w:p>
    <w:p w14:paraId="2FFCCE6E" w14:textId="57D163EE"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108824FC" w14:textId="21EFBA04"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1FF94EA"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14E4BC28" w14:textId="5BF16C3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lastRenderedPageBreak/>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2612FD7C"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4193454E"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1C19CDB9" w14:textId="55A078F6"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247861B9" w14:textId="329173BC" w:rsidR="0078167D" w:rsidRDefault="0078167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Pr>
          <w:rFonts w:ascii="Arial Narrow" w:hAnsi="Arial Narrow"/>
          <w:b/>
          <w:bCs/>
          <w:color w:val="000000" w:themeColor="text1"/>
          <w:sz w:val="24"/>
          <w:szCs w:val="24"/>
        </w:rPr>
        <w:t>3.3</w:t>
      </w:r>
      <w:r>
        <w:rPr>
          <w:rFonts w:ascii="Arial Narrow" w:hAnsi="Arial Narrow"/>
          <w:b/>
          <w:bCs/>
          <w:color w:val="000000" w:themeColor="text1"/>
          <w:sz w:val="24"/>
          <w:szCs w:val="24"/>
        </w:rPr>
        <w:tab/>
      </w:r>
      <w:r>
        <w:rPr>
          <w:rFonts w:ascii="Arial Narrow" w:hAnsi="Arial Narrow"/>
          <w:b/>
          <w:bCs/>
          <w:color w:val="000000" w:themeColor="text1"/>
          <w:sz w:val="24"/>
          <w:szCs w:val="24"/>
        </w:rPr>
        <w:tab/>
        <w:t>INSULATION AND COVER BOARD INSTALLATION</w:t>
      </w:r>
    </w:p>
    <w:p w14:paraId="00A6F34E"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Install insulation in configuration and with attachment method(s) specified in PART 2, under Insulation.</w:t>
      </w:r>
    </w:p>
    <w:p w14:paraId="1FD0B262"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Install only as much insulation as can be covered with the completed roofing system before the end of the day's work or before the onset of inclement weather.</w:t>
      </w:r>
    </w:p>
    <w:p w14:paraId="2458122D"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Lay roof insulation in courses parallel to roof edges.</w:t>
      </w:r>
    </w:p>
    <w:p w14:paraId="61BE0CA5" w14:textId="37074FD5"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Neatly and tightly fit insulation to all penetrations, projections, and nailers, with gaps not greater than ¼″ (6 mm). Fill gaps greater than ¼″ (6 mm) with acceptable insulation. </w:t>
      </w:r>
    </w:p>
    <w:p w14:paraId="52F7F24A" w14:textId="125D755C"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Mechanical Fastening: </w:t>
      </w:r>
      <w:r w:rsidRPr="0078167D">
        <w:rPr>
          <w:rFonts w:ascii="Arial Narrow" w:hAnsi="Arial Narrow"/>
          <w:sz w:val="24"/>
          <w:szCs w:val="24"/>
        </w:rPr>
        <w:t>Using specified fasteners and plates, secure insulation to deck to required depth and pattern as specified by membrane manufacturer or project requirements, whichever is more stringent</w:t>
      </w:r>
      <w:r>
        <w:rPr>
          <w:rFonts w:ascii="Arial Narrow" w:hAnsi="Arial Narrow"/>
          <w:sz w:val="24"/>
          <w:szCs w:val="24"/>
        </w:rPr>
        <w:t>.</w:t>
      </w:r>
    </w:p>
    <w:p w14:paraId="00D6E61D" w14:textId="266C06AB"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Adhesive Attachment: </w:t>
      </w:r>
      <w:r w:rsidRPr="0078167D">
        <w:rPr>
          <w:rFonts w:ascii="Arial Narrow" w:hAnsi="Arial Narrow"/>
          <w:sz w:val="24"/>
          <w:szCs w:val="24"/>
        </w:rPr>
        <w:t>Apply per manufacturer’s instructions; walk-in each insulation board to ensure full adhesive contact.</w:t>
      </w:r>
    </w:p>
    <w:p w14:paraId="65981297" w14:textId="77777777" w:rsidR="00B7164F" w:rsidRPr="004D30C7" w:rsidRDefault="00B7164F" w:rsidP="00B7164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BASE PLY INSTALLATION</w:t>
      </w:r>
    </w:p>
    <w:p w14:paraId="160E176E"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 co</w:t>
      </w:r>
      <w:r>
        <w:rPr>
          <w:rFonts w:ascii="Arial Narrow" w:hAnsi="Arial Narrow"/>
          <w:color w:val="000000" w:themeColor="text1"/>
          <w:sz w:val="24"/>
          <w:szCs w:val="24"/>
        </w:rPr>
        <w:t xml:space="preserve">ver board </w:t>
      </w:r>
      <w:r w:rsidRPr="0078167D">
        <w:rPr>
          <w:rFonts w:ascii="Arial Narrow" w:hAnsi="Arial Narrow"/>
          <w:color w:val="000000" w:themeColor="text1"/>
          <w:sz w:val="24"/>
          <w:szCs w:val="24"/>
        </w:rPr>
        <w:t>as required to enhance adhesion using brush, roller, or sprayer at the rate published on product data sheet. Lightly prime for uniform coverage, do not apply heavy or thick coats of primer.</w:t>
      </w:r>
    </w:p>
    <w:p w14:paraId="35A59201" w14:textId="77777777" w:rsidR="00B7164F" w:rsidRDefault="00B7164F" w:rsidP="00B7164F">
      <w:pPr>
        <w:pStyle w:val="ListBullet"/>
        <w:numPr>
          <w:ilvl w:val="0"/>
          <w:numId w:val="118"/>
        </w:numPr>
        <w:spacing w:after="120"/>
        <w:rPr>
          <w:rFonts w:ascii="Arial Narrow" w:hAnsi="Arial Narrow"/>
          <w:color w:val="000000" w:themeColor="text1"/>
          <w:sz w:val="24"/>
          <w:szCs w:val="24"/>
        </w:rPr>
      </w:pPr>
      <w:r>
        <w:rPr>
          <w:rFonts w:ascii="Arial Narrow" w:hAnsi="Arial Narrow"/>
          <w:color w:val="000000" w:themeColor="text1"/>
          <w:sz w:val="24"/>
          <w:szCs w:val="24"/>
        </w:rPr>
        <w:t>Ensure primer is fully dry before base ply installation.</w:t>
      </w:r>
    </w:p>
    <w:p w14:paraId="2BDF0F4D"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275AB5C5"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DFC1444"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2AA25C68"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31BFC43E"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24D85CC9"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1B6C51D4" w14:textId="77777777" w:rsidR="00B7164F" w:rsidRPr="0078167D" w:rsidRDefault="00B7164F" w:rsidP="00B7164F">
      <w:pPr>
        <w:pStyle w:val="ListBullet"/>
        <w:numPr>
          <w:ilvl w:val="0"/>
          <w:numId w:val="118"/>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258BFE72" w14:textId="1137D3AE" w:rsidR="00B7164F" w:rsidRPr="004D30C7" w:rsidRDefault="00B7164F" w:rsidP="00B7164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Pr>
          <w:rFonts w:ascii="Arial Narrow" w:hAnsi="Arial Narrow"/>
          <w:b/>
          <w:bCs/>
          <w:color w:val="000000" w:themeColor="text1"/>
          <w:sz w:val="24"/>
          <w:szCs w:val="24"/>
        </w:rPr>
        <w:t>5</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CAP PLY INSTALLATION</w:t>
      </w:r>
    </w:p>
    <w:p w14:paraId="36517A95" w14:textId="77777777" w:rsidR="00B7164F" w:rsidRPr="0078167D" w:rsidRDefault="00B7164F" w:rsidP="00B7164F">
      <w:pPr>
        <w:pStyle w:val="ListBullet"/>
        <w:numPr>
          <w:ilvl w:val="0"/>
          <w:numId w:val="119"/>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1D7BCEC9" w14:textId="77777777" w:rsidR="00B7164F" w:rsidRDefault="00B7164F" w:rsidP="00B7164F">
      <w:pPr>
        <w:pStyle w:val="ListBullet"/>
        <w:numPr>
          <w:ilvl w:val="0"/>
          <w:numId w:val="119"/>
        </w:numPr>
        <w:spacing w:after="12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10F01387" w14:textId="6000E07E" w:rsidR="00B7164F" w:rsidRPr="0078167D" w:rsidRDefault="00B7164F" w:rsidP="00B7164F">
      <w:pPr>
        <w:pStyle w:val="ListBullet"/>
        <w:numPr>
          <w:ilvl w:val="0"/>
          <w:numId w:val="119"/>
        </w:numPr>
        <w:spacing w:after="120"/>
        <w:rPr>
          <w:rFonts w:ascii="Arial Narrow" w:hAnsi="Arial Narrow"/>
          <w:color w:val="000000" w:themeColor="text1"/>
          <w:sz w:val="24"/>
          <w:szCs w:val="24"/>
        </w:rPr>
      </w:pPr>
      <w:r w:rsidRPr="00B7164F">
        <w:rPr>
          <w:rFonts w:ascii="Arial Narrow" w:hAnsi="Arial Narrow"/>
          <w:color w:val="000000" w:themeColor="text1"/>
          <w:sz w:val="24"/>
          <w:szCs w:val="24"/>
        </w:rPr>
        <w:t>Offset and stagger cap ply side</w:t>
      </w:r>
      <w:r>
        <w:rPr>
          <w:rFonts w:ascii="Arial Narrow" w:hAnsi="Arial Narrow"/>
          <w:color w:val="000000" w:themeColor="text1"/>
          <w:sz w:val="24"/>
          <w:szCs w:val="24"/>
        </w:rPr>
        <w:t xml:space="preserve"> laps</w:t>
      </w:r>
      <w:r w:rsidRPr="00B7164F">
        <w:rPr>
          <w:rFonts w:ascii="Arial Narrow" w:hAnsi="Arial Narrow"/>
          <w:color w:val="000000" w:themeColor="text1"/>
          <w:sz w:val="24"/>
          <w:szCs w:val="24"/>
        </w:rPr>
        <w:t xml:space="preserve"> and end laps a minimum of 18 inches away from base ply laps to avoid alignment between layers.</w:t>
      </w:r>
    </w:p>
    <w:p w14:paraId="0310FA80" w14:textId="77777777" w:rsidR="00B7164F" w:rsidRPr="0078167D" w:rsidRDefault="00B7164F" w:rsidP="00B7164F">
      <w:pPr>
        <w:pStyle w:val="ListBullet"/>
        <w:numPr>
          <w:ilvl w:val="0"/>
          <w:numId w:val="119"/>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lastRenderedPageBreak/>
        <w:t>Use propane torch with approved nozzle to evenly heat underside of sheet and surface until compound reaches flow.</w:t>
      </w:r>
    </w:p>
    <w:p w14:paraId="3D66C50F" w14:textId="77777777" w:rsidR="00B7164F" w:rsidRPr="0078167D" w:rsidRDefault="00B7164F" w:rsidP="00B7164F">
      <w:pPr>
        <w:pStyle w:val="ListBullet"/>
        <w:numPr>
          <w:ilvl w:val="0"/>
          <w:numId w:val="119"/>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2AA2B203" w14:textId="77777777" w:rsidR="00B7164F" w:rsidRPr="0078167D" w:rsidRDefault="00B7164F" w:rsidP="00B7164F">
      <w:pPr>
        <w:pStyle w:val="ListBullet"/>
        <w:numPr>
          <w:ilvl w:val="0"/>
          <w:numId w:val="119"/>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3E93D43D" w14:textId="77777777" w:rsidR="00B7164F" w:rsidRPr="0078167D" w:rsidRDefault="00B7164F" w:rsidP="00B7164F">
      <w:pPr>
        <w:pStyle w:val="ListBullet"/>
        <w:numPr>
          <w:ilvl w:val="0"/>
          <w:numId w:val="119"/>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17F76539" w14:textId="77777777" w:rsidR="00B7164F" w:rsidRDefault="00B7164F" w:rsidP="00B7164F">
      <w:pPr>
        <w:pStyle w:val="ListBullet"/>
        <w:numPr>
          <w:ilvl w:val="0"/>
          <w:numId w:val="119"/>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5B1E7C03" w14:textId="0D79E29D" w:rsidR="00B7164F" w:rsidRPr="00B7164F" w:rsidRDefault="00B7164F" w:rsidP="00B7164F">
      <w:pPr>
        <w:pStyle w:val="ListBullet"/>
        <w:numPr>
          <w:ilvl w:val="0"/>
          <w:numId w:val="119"/>
        </w:numPr>
        <w:spacing w:after="120"/>
        <w:rPr>
          <w:rFonts w:ascii="Arial Narrow" w:hAnsi="Arial Narrow"/>
          <w:color w:val="000000" w:themeColor="text1"/>
          <w:sz w:val="24"/>
          <w:szCs w:val="24"/>
        </w:rPr>
      </w:pPr>
      <w:r w:rsidRPr="00B7164F">
        <w:rPr>
          <w:rFonts w:ascii="Arial Narrow" w:hAnsi="Arial Narrow"/>
          <w:color w:val="000000" w:themeColor="text1"/>
          <w:sz w:val="24"/>
          <w:szCs w:val="24"/>
        </w:rPr>
        <w:t xml:space="preserve">Broadcast </w:t>
      </w:r>
      <w:r w:rsidRPr="00B7164F">
        <w:rPr>
          <w:rFonts w:ascii="Arial Narrow" w:hAnsi="Arial Narrow"/>
          <w:color w:val="000000" w:themeColor="text1"/>
          <w:sz w:val="24"/>
          <w:szCs w:val="24"/>
          <w:lang w:val="en"/>
        </w:rPr>
        <w:t>granules into adhesive bleed-out at all laps.</w:t>
      </w:r>
    </w:p>
    <w:p w14:paraId="7CE7BB60" w14:textId="43AF245B" w:rsidR="00B7164F" w:rsidRPr="00B7164F" w:rsidRDefault="00B7164F" w:rsidP="00B7164F">
      <w:pPr>
        <w:pStyle w:val="ListBullet"/>
        <w:numPr>
          <w:ilvl w:val="0"/>
          <w:numId w:val="119"/>
        </w:numPr>
        <w:spacing w:after="120"/>
        <w:rPr>
          <w:rFonts w:ascii="Arial Narrow" w:hAnsi="Arial Narrow"/>
          <w:color w:val="000000" w:themeColor="text1"/>
          <w:sz w:val="24"/>
          <w:szCs w:val="24"/>
        </w:rPr>
      </w:pPr>
      <w:r w:rsidRPr="00B7164F">
        <w:rPr>
          <w:rFonts w:ascii="Arial Narrow" w:hAnsi="Arial Narrow"/>
          <w:color w:val="000000" w:themeColor="text1"/>
          <w:sz w:val="24"/>
          <w:szCs w:val="24"/>
        </w:rPr>
        <w:t>At ply end laps, embed surface granules using torch prior to installing subsequent membrane layers.</w:t>
      </w:r>
    </w:p>
    <w:p w14:paraId="616242E6" w14:textId="65D4A139"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B7164F">
        <w:rPr>
          <w:rFonts w:ascii="Arial Narrow" w:hAnsi="Arial Narrow"/>
          <w:b/>
          <w:bCs/>
          <w:color w:val="000000" w:themeColor="text1"/>
          <w:sz w:val="24"/>
          <w:szCs w:val="24"/>
        </w:rPr>
        <w:t>6</w:t>
      </w:r>
      <w:r w:rsidRPr="004D30C7">
        <w:rPr>
          <w:rFonts w:ascii="Arial Narrow" w:hAnsi="Arial Narrow"/>
          <w:b/>
          <w:bCs/>
          <w:color w:val="000000" w:themeColor="text1"/>
          <w:sz w:val="24"/>
          <w:szCs w:val="24"/>
        </w:rPr>
        <w:tab/>
        <w:t xml:space="preserve">GENERAL </w:t>
      </w:r>
      <w:r w:rsidR="00B7164F">
        <w:rPr>
          <w:rFonts w:ascii="Arial Narrow" w:hAnsi="Arial Narrow"/>
          <w:b/>
          <w:bCs/>
          <w:color w:val="000000" w:themeColor="text1"/>
          <w:sz w:val="24"/>
          <w:szCs w:val="24"/>
        </w:rPr>
        <w:t xml:space="preserve">PMMA </w:t>
      </w:r>
      <w:r w:rsidRPr="004D30C7">
        <w:rPr>
          <w:rFonts w:ascii="Arial Narrow" w:hAnsi="Arial Narrow"/>
          <w:b/>
          <w:bCs/>
          <w:color w:val="000000" w:themeColor="text1"/>
          <w:sz w:val="24"/>
          <w:szCs w:val="24"/>
        </w:rPr>
        <w:t>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B7164F">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B7164F">
      <w:pPr>
        <w:pStyle w:val="ListBullet"/>
        <w:numPr>
          <w:ilvl w:val="0"/>
          <w:numId w:val="63"/>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301520ED" w:rsidR="00B56DAA" w:rsidRPr="004D30C7" w:rsidRDefault="004D30C7" w:rsidP="00B7164F">
      <w:pPr>
        <w:pStyle w:val="ListBullet"/>
        <w:numPr>
          <w:ilvl w:val="0"/>
          <w:numId w:val="0"/>
        </w:numPr>
        <w:spacing w:after="12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B7164F">
        <w:rPr>
          <w:rFonts w:ascii="Arial Narrow" w:hAnsi="Arial Narrow"/>
          <w:b/>
          <w:bCs/>
          <w:color w:val="000000" w:themeColor="text1"/>
          <w:sz w:val="24"/>
          <w:szCs w:val="24"/>
        </w:rPr>
        <w:t>7</w:t>
      </w:r>
      <w:r w:rsidRPr="004D30C7">
        <w:rPr>
          <w:rFonts w:ascii="Arial Narrow" w:hAnsi="Arial Narrow"/>
          <w:b/>
          <w:bCs/>
          <w:color w:val="000000" w:themeColor="text1"/>
          <w:sz w:val="24"/>
          <w:szCs w:val="24"/>
        </w:rPr>
        <w:tab/>
        <w:t>PMMA PRIMER APPLICATION</w:t>
      </w:r>
    </w:p>
    <w:p w14:paraId="220FA577" w14:textId="01FDB47F" w:rsidR="00D201A9" w:rsidRDefault="00D201A9" w:rsidP="00B7164F">
      <w:pPr>
        <w:pStyle w:val="ListBullet"/>
        <w:numPr>
          <w:ilvl w:val="0"/>
          <w:numId w:val="54"/>
        </w:numPr>
        <w:spacing w:after="120"/>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 to required surfaces</w:t>
      </w:r>
      <w:r w:rsidRPr="00B56DAA">
        <w:rPr>
          <w:rFonts w:ascii="Arial Narrow" w:hAnsi="Arial Narrow"/>
          <w:color w:val="000000" w:themeColor="text1"/>
          <w:sz w:val="24"/>
          <w:szCs w:val="24"/>
        </w:rPr>
        <w:t>. Avoid pooling or under-applying.</w:t>
      </w:r>
      <w:r>
        <w:rPr>
          <w:rFonts w:ascii="Arial Narrow" w:hAnsi="Arial Narrow"/>
          <w:color w:val="000000" w:themeColor="text1"/>
          <w:sz w:val="24"/>
          <w:szCs w:val="24"/>
        </w:rPr>
        <w:t xml:space="preserve"> Horizontal surfaces with installed SBS-modified membrane do not require PMMA primer.</w:t>
      </w:r>
    </w:p>
    <w:p w14:paraId="71F9A535" w14:textId="50FA70C7" w:rsidR="00FC0380" w:rsidRPr="00FB6672" w:rsidRDefault="00B56DAA" w:rsidP="00B7164F">
      <w:pPr>
        <w:pStyle w:val="ListBullet"/>
        <w:numPr>
          <w:ilvl w:val="0"/>
          <w:numId w:val="54"/>
        </w:numPr>
        <w:spacing w:after="120"/>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5E826300"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B7164F">
        <w:rPr>
          <w:rFonts w:ascii="Arial Narrow" w:hAnsi="Arial Narrow"/>
          <w:b/>
          <w:bCs/>
          <w:color w:val="000000" w:themeColor="text1"/>
          <w:sz w:val="24"/>
          <w:szCs w:val="24"/>
        </w:rPr>
        <w:t>8</w:t>
      </w:r>
      <w:r w:rsidRPr="004D30C7">
        <w:rPr>
          <w:rFonts w:ascii="Arial Narrow" w:hAnsi="Arial Narrow"/>
          <w:b/>
          <w:bCs/>
          <w:color w:val="000000" w:themeColor="text1"/>
          <w:sz w:val="24"/>
          <w:szCs w:val="24"/>
        </w:rPr>
        <w:tab/>
        <w:t>SUBSTRATE LEVELING AND REPAIR</w:t>
      </w:r>
    </w:p>
    <w:p w14:paraId="62EAFAF1" w14:textId="3E1E4CC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vertical </w:t>
      </w:r>
      <w:r w:rsidRPr="00D41ADC">
        <w:rPr>
          <w:rFonts w:ascii="Arial Narrow" w:hAnsi="Arial Narrow"/>
          <w:color w:val="000000" w:themeColor="text1"/>
          <w:sz w:val="24"/>
          <w:szCs w:val="24"/>
        </w:rPr>
        <w:t xml:space="preserve">substrates to eliminate imperfections (e.g., voids, cracks, </w:t>
      </w:r>
      <w:r w:rsidR="00B7164F">
        <w:rPr>
          <w:rFonts w:ascii="Arial Narrow" w:hAnsi="Arial Narrow"/>
          <w:color w:val="000000" w:themeColor="text1"/>
          <w:sz w:val="24"/>
          <w:szCs w:val="24"/>
        </w:rPr>
        <w:t>spalls</w:t>
      </w:r>
      <w:r w:rsidRPr="00D41ADC">
        <w:rPr>
          <w:rFonts w:ascii="Arial Narrow" w:hAnsi="Arial Narrow"/>
          <w:color w:val="000000" w:themeColor="text1"/>
          <w:sz w:val="24"/>
          <w:szCs w:val="24"/>
        </w:rPr>
        <w:t>)</w:t>
      </w:r>
      <w:r w:rsidRPr="00FB6672">
        <w:rPr>
          <w:rFonts w:ascii="Arial Narrow" w:hAnsi="Arial Narrow"/>
          <w:color w:val="000000" w:themeColor="text1"/>
          <w:sz w:val="24"/>
          <w:szCs w:val="24"/>
        </w:rPr>
        <w:t xml:space="preserve"> using PMMA paste or PMMA repair mortar.</w:t>
      </w:r>
    </w:p>
    <w:p w14:paraId="3D5AD8B8" w14:textId="3B0A4316" w:rsid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302AA43D"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B7164F">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03A85457"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Expansion Joints:</w:t>
      </w:r>
    </w:p>
    <w:p w14:paraId="7516BD03" w14:textId="1CEEE6B3" w:rsidR="006F387C"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C52C113" w14:textId="2EE96351"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B7164F">
        <w:rPr>
          <w:rFonts w:ascii="Arial Narrow" w:hAnsi="Arial Narrow"/>
          <w:b/>
          <w:bCs/>
          <w:color w:val="000000" w:themeColor="text1"/>
          <w:sz w:val="24"/>
          <w:szCs w:val="24"/>
        </w:rPr>
        <w:t>10</w:t>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51DD9495" w14:textId="6E21A279"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B7164F">
        <w:rPr>
          <w:rFonts w:ascii="Arial Narrow" w:hAnsi="Arial Narrow"/>
          <w:b/>
          <w:bCs/>
          <w:color w:val="000000" w:themeColor="text1"/>
          <w:sz w:val="24"/>
          <w:szCs w:val="24"/>
        </w:rPr>
        <w:t>11</w:t>
      </w:r>
      <w:r w:rsidRPr="004D30C7">
        <w:rPr>
          <w:rFonts w:ascii="Arial Narrow" w:hAnsi="Arial Narrow"/>
          <w:b/>
          <w:bCs/>
          <w:color w:val="000000" w:themeColor="text1"/>
          <w:sz w:val="24"/>
          <w:szCs w:val="24"/>
        </w:rPr>
        <w:tab/>
        <w:t>PMMA COLOR OR SURFACING TOPCOAT (OPTIONAL)</w:t>
      </w:r>
    </w:p>
    <w:p w14:paraId="110EB148" w14:textId="6B3BA299" w:rsid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General</w:t>
      </w:r>
      <w:r w:rsidR="00294405">
        <w:rPr>
          <w:rFonts w:ascii="Arial Narrow" w:hAnsi="Arial Narrow"/>
          <w:color w:val="000000" w:themeColor="text1"/>
          <w:sz w:val="24"/>
          <w:szCs w:val="24"/>
        </w:rPr>
        <w:t xml:space="preserve"> Instructions</w:t>
      </w:r>
      <w:r>
        <w:rPr>
          <w:rFonts w:ascii="Arial Narrow" w:hAnsi="Arial Narrow"/>
          <w:color w:val="000000" w:themeColor="text1"/>
          <w:sz w:val="24"/>
          <w:szCs w:val="24"/>
        </w:rPr>
        <w:t>:</w:t>
      </w:r>
    </w:p>
    <w:p w14:paraId="1FF145B4" w14:textId="4F429C9D"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Install surfacing over clean, dry, </w:t>
      </w:r>
      <w:r w:rsidR="00DC30A6">
        <w:rPr>
          <w:rFonts w:ascii="Arial Narrow" w:hAnsi="Arial Narrow"/>
          <w:color w:val="000000" w:themeColor="text1"/>
          <w:sz w:val="24"/>
          <w:szCs w:val="24"/>
        </w:rPr>
        <w:t xml:space="preserve">and </w:t>
      </w:r>
      <w:r w:rsidRPr="00A322EB">
        <w:rPr>
          <w:rFonts w:ascii="Arial Narrow" w:hAnsi="Arial Narrow"/>
          <w:color w:val="000000" w:themeColor="text1"/>
          <w:sz w:val="24"/>
          <w:szCs w:val="24"/>
        </w:rPr>
        <w:t>cured membrane.</w:t>
      </w:r>
    </w:p>
    <w:p w14:paraId="060BBF12" w14:textId="38E6E291"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Use masking to define edges and maintain clean lines. Remove and reapply masking between coats or as necessary.</w:t>
      </w:r>
    </w:p>
    <w:p w14:paraId="570EDB95" w14:textId="24356A6E"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Smooth Color Finish:</w:t>
      </w:r>
    </w:p>
    <w:p w14:paraId="700ABD31" w14:textId="58F91512" w:rsid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Apply </w:t>
      </w:r>
      <w:r>
        <w:rPr>
          <w:rFonts w:ascii="Arial Narrow" w:hAnsi="Arial Narrow"/>
          <w:color w:val="000000" w:themeColor="text1"/>
          <w:sz w:val="24"/>
          <w:szCs w:val="24"/>
        </w:rPr>
        <w:t xml:space="preserve">catalyzed </w:t>
      </w:r>
      <w:r w:rsidRPr="00A322EB">
        <w:rPr>
          <w:rFonts w:ascii="Arial Narrow" w:hAnsi="Arial Narrow"/>
          <w:color w:val="000000" w:themeColor="text1"/>
          <w:sz w:val="24"/>
          <w:szCs w:val="24"/>
        </w:rPr>
        <w:t>pigmented topcoat</w:t>
      </w:r>
      <w:r w:rsidR="000E7D8D">
        <w:rPr>
          <w:rFonts w:ascii="Arial Narrow" w:hAnsi="Arial Narrow"/>
          <w:color w:val="000000" w:themeColor="text1"/>
          <w:sz w:val="24"/>
          <w:szCs w:val="24"/>
        </w:rPr>
        <w:t>, avoiding pooling or under-applying.</w:t>
      </w:r>
    </w:p>
    <w:p w14:paraId="69CE5B69" w14:textId="62657FF7"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Slip-Resistant Textured Finish:</w:t>
      </w:r>
    </w:p>
    <w:p w14:paraId="56CB50A0" w14:textId="1AFE0770" w:rsidR="005D45EE"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Apply catalyzed</w:t>
      </w:r>
      <w:r w:rsidRPr="00A322EB">
        <w:rPr>
          <w:rFonts w:ascii="Arial Narrow" w:hAnsi="Arial Narrow"/>
          <w:color w:val="000000" w:themeColor="text1"/>
          <w:sz w:val="24"/>
          <w:szCs w:val="24"/>
        </w:rPr>
        <w:t xml:space="preserve"> textured finish </w:t>
      </w:r>
      <w:r w:rsidR="005D45EE">
        <w:rPr>
          <w:rFonts w:ascii="Arial Narrow" w:hAnsi="Arial Narrow"/>
          <w:color w:val="000000" w:themeColor="text1"/>
          <w:sz w:val="24"/>
          <w:szCs w:val="24"/>
        </w:rPr>
        <w:t>resin</w:t>
      </w:r>
      <w:r w:rsidR="000E7D8D">
        <w:rPr>
          <w:rFonts w:ascii="Arial Narrow" w:hAnsi="Arial Narrow"/>
          <w:color w:val="000000" w:themeColor="text1"/>
          <w:sz w:val="24"/>
          <w:szCs w:val="24"/>
        </w:rPr>
        <w:t>, avoiding excess resin application.</w:t>
      </w:r>
    </w:p>
    <w:p w14:paraId="0C5A2CB6" w14:textId="5DEFB2AE" w:rsidR="00DB3B8D"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Roll textured finish resin in one direction, then roll in the cross direction to obtain a uniform finish.</w:t>
      </w:r>
    </w:p>
    <w:p w14:paraId="64CF94B3" w14:textId="3EE688D9"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B7164F">
        <w:rPr>
          <w:rFonts w:ascii="Arial Narrow" w:hAnsi="Arial Narrow"/>
          <w:b/>
          <w:bCs/>
          <w:color w:val="000000" w:themeColor="text1"/>
          <w:sz w:val="24"/>
          <w:szCs w:val="24"/>
        </w:rPr>
        <w:t>2</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DE908F"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B7164F">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297FCED3"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B7164F">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429DC0EE" w14:textId="4B1F3FC5" w:rsidR="0078167D"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2AF18554" w14:textId="77777777" w:rsidR="0078167D" w:rsidRPr="00B56DAA"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78167D"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C927C" w14:textId="77777777" w:rsidR="00F23305" w:rsidRDefault="00F23305" w:rsidP="009B6F12">
      <w:pPr>
        <w:spacing w:after="0" w:line="240" w:lineRule="auto"/>
      </w:pPr>
      <w:r>
        <w:separator/>
      </w:r>
    </w:p>
  </w:endnote>
  <w:endnote w:type="continuationSeparator" w:id="0">
    <w:p w14:paraId="08EC7459" w14:textId="77777777" w:rsidR="00F23305" w:rsidRDefault="00F23305"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7740B" w14:textId="77777777" w:rsidR="00F23305" w:rsidRDefault="00F23305" w:rsidP="009B6F12">
      <w:pPr>
        <w:spacing w:after="0" w:line="240" w:lineRule="auto"/>
      </w:pPr>
      <w:r>
        <w:separator/>
      </w:r>
    </w:p>
  </w:footnote>
  <w:footnote w:type="continuationSeparator" w:id="0">
    <w:p w14:paraId="6C9709B0" w14:textId="77777777" w:rsidR="00F23305" w:rsidRDefault="00F23305"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4C779B"/>
    <w:multiLevelType w:val="multilevel"/>
    <w:tmpl w:val="9894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F0E7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D342F8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FF6783B"/>
    <w:multiLevelType w:val="multilevel"/>
    <w:tmpl w:val="A59E2B5C"/>
    <w:numStyleLink w:val="Spec1"/>
  </w:abstractNum>
  <w:abstractNum w:abstractNumId="26"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0C3369C"/>
    <w:multiLevelType w:val="multilevel"/>
    <w:tmpl w:val="A59E2B5C"/>
    <w:numStyleLink w:val="Spec1"/>
  </w:abstractNum>
  <w:abstractNum w:abstractNumId="29"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5B507B1"/>
    <w:multiLevelType w:val="hybridMultilevel"/>
    <w:tmpl w:val="67441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B257E37"/>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1C3845C7"/>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36"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E6317D"/>
    <w:multiLevelType w:val="multilevel"/>
    <w:tmpl w:val="766C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BB140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E12B0D"/>
    <w:multiLevelType w:val="multilevel"/>
    <w:tmpl w:val="AFC6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5B01E3"/>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909758A"/>
    <w:multiLevelType w:val="multilevel"/>
    <w:tmpl w:val="A59E2B5C"/>
    <w:numStyleLink w:val="Spec1"/>
  </w:abstractNum>
  <w:abstractNum w:abstractNumId="46"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346306F"/>
    <w:multiLevelType w:val="multilevel"/>
    <w:tmpl w:val="B1BE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5786BF7"/>
    <w:multiLevelType w:val="multilevel"/>
    <w:tmpl w:val="64047A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9C0A00"/>
    <w:multiLevelType w:val="multilevel"/>
    <w:tmpl w:val="B588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3CF2542D"/>
    <w:multiLevelType w:val="multilevel"/>
    <w:tmpl w:val="1E587B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7681CB1"/>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BF235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1EB7B70"/>
    <w:multiLevelType w:val="multilevel"/>
    <w:tmpl w:val="00D67CE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3B8105E"/>
    <w:multiLevelType w:val="multilevel"/>
    <w:tmpl w:val="445C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E137F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9747F5B"/>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64AD00E5"/>
    <w:multiLevelType w:val="multilevel"/>
    <w:tmpl w:val="A59E2B5C"/>
    <w:numStyleLink w:val="Spec1"/>
  </w:abstractNum>
  <w:abstractNum w:abstractNumId="83" w15:restartNumberingAfterBreak="0">
    <w:nsid w:val="657B6A0D"/>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6690B89"/>
    <w:multiLevelType w:val="multilevel"/>
    <w:tmpl w:val="AAEEE6D2"/>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15:restartNumberingAfterBreak="0">
    <w:nsid w:val="6C5A788C"/>
    <w:multiLevelType w:val="multilevel"/>
    <w:tmpl w:val="A72CD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D01105A"/>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0"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1"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40E197B"/>
    <w:multiLevelType w:val="multilevel"/>
    <w:tmpl w:val="61F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98"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B473183"/>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BD618F9"/>
    <w:multiLevelType w:val="multilevel"/>
    <w:tmpl w:val="A59E2B5C"/>
    <w:numStyleLink w:val="Spec1"/>
  </w:abstractNum>
  <w:abstractNum w:abstractNumId="102" w15:restartNumberingAfterBreak="0">
    <w:nsid w:val="7D113DDD"/>
    <w:multiLevelType w:val="multilevel"/>
    <w:tmpl w:val="CC044D38"/>
    <w:lvl w:ilvl="0">
      <w:start w:val="1"/>
      <w:numFmt w:val="upperLetter"/>
      <w:lvlText w:val="%1."/>
      <w:lvlJc w:val="left"/>
      <w:pPr>
        <w:ind w:left="792" w:hanging="360"/>
      </w:pPr>
      <w:rPr>
        <w:rFonts w:hint="default"/>
      </w:rPr>
    </w:lvl>
    <w:lvl w:ilvl="1">
      <w:start w:val="1"/>
      <w:numFmt w:val="decimal"/>
      <w:lvlText w:val="%2."/>
      <w:lvlJc w:val="left"/>
      <w:pPr>
        <w:ind w:left="1152" w:hanging="360"/>
      </w:pPr>
      <w:rPr>
        <w:rFonts w:hint="default"/>
      </w:rPr>
    </w:lvl>
    <w:lvl w:ilvl="2">
      <w:start w:val="1"/>
      <w:numFmt w:val="lowerLetter"/>
      <w:lvlText w:val="%3."/>
      <w:lvlJc w:val="right"/>
      <w:pPr>
        <w:ind w:left="1440" w:hanging="144"/>
      </w:pPr>
      <w:rPr>
        <w:rFonts w:hint="default"/>
      </w:rPr>
    </w:lvl>
    <w:lvl w:ilvl="3">
      <w:start w:val="1"/>
      <w:numFmt w:val="lowerRoman"/>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18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180"/>
      </w:pPr>
      <w:rPr>
        <w:rFonts w:hint="default"/>
      </w:rPr>
    </w:lvl>
  </w:abstractNum>
  <w:abstractNum w:abstractNumId="103" w15:restartNumberingAfterBreak="0">
    <w:nsid w:val="7E2F246A"/>
    <w:multiLevelType w:val="multilevel"/>
    <w:tmpl w:val="A59E2B5C"/>
    <w:numStyleLink w:val="Spec1"/>
  </w:abstractNum>
  <w:abstractNum w:abstractNumId="104" w15:restartNumberingAfterBreak="0">
    <w:nsid w:val="7F18105E"/>
    <w:multiLevelType w:val="multilevel"/>
    <w:tmpl w:val="A59E2B5C"/>
    <w:numStyleLink w:val="Spec1"/>
  </w:abstractNum>
  <w:abstractNum w:abstractNumId="105"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46"/>
  </w:num>
  <w:num w:numId="11" w16cid:durableId="1027025187">
    <w:abstractNumId w:val="68"/>
  </w:num>
  <w:num w:numId="12" w16cid:durableId="1342664681">
    <w:abstractNumId w:val="16"/>
  </w:num>
  <w:num w:numId="13" w16cid:durableId="1302495151">
    <w:abstractNumId w:val="47"/>
  </w:num>
  <w:num w:numId="14" w16cid:durableId="1549684857">
    <w:abstractNumId w:val="9"/>
  </w:num>
  <w:num w:numId="15" w16cid:durableId="936594922">
    <w:abstractNumId w:val="65"/>
  </w:num>
  <w:num w:numId="16" w16cid:durableId="507990727">
    <w:abstractNumId w:val="90"/>
  </w:num>
  <w:num w:numId="17" w16cid:durableId="2098863737">
    <w:abstractNumId w:val="55"/>
  </w:num>
  <w:num w:numId="18" w16cid:durableId="205916470">
    <w:abstractNumId w:val="27"/>
  </w:num>
  <w:num w:numId="19" w16cid:durableId="1895657076">
    <w:abstractNumId w:val="31"/>
  </w:num>
  <w:num w:numId="20" w16cid:durableId="1807891691">
    <w:abstractNumId w:val="59"/>
  </w:num>
  <w:num w:numId="21" w16cid:durableId="1399522934">
    <w:abstractNumId w:val="18"/>
  </w:num>
  <w:num w:numId="22" w16cid:durableId="473832201">
    <w:abstractNumId w:val="76"/>
  </w:num>
  <w:num w:numId="23" w16cid:durableId="27726138">
    <w:abstractNumId w:val="106"/>
  </w:num>
  <w:num w:numId="24" w16cid:durableId="2008164312">
    <w:abstractNumId w:val="67"/>
  </w:num>
  <w:num w:numId="25" w16cid:durableId="871646119">
    <w:abstractNumId w:val="79"/>
  </w:num>
  <w:num w:numId="26" w16cid:durableId="1221793681">
    <w:abstractNumId w:val="40"/>
  </w:num>
  <w:num w:numId="27" w16cid:durableId="1120606709">
    <w:abstractNumId w:val="75"/>
  </w:num>
  <w:num w:numId="28" w16cid:durableId="334379350">
    <w:abstractNumId w:val="95"/>
  </w:num>
  <w:num w:numId="29" w16cid:durableId="2053117061">
    <w:abstractNumId w:val="61"/>
  </w:num>
  <w:num w:numId="30" w16cid:durableId="1586377651">
    <w:abstractNumId w:val="91"/>
  </w:num>
  <w:num w:numId="31" w16cid:durableId="51395663">
    <w:abstractNumId w:val="36"/>
  </w:num>
  <w:num w:numId="32" w16cid:durableId="1772117121">
    <w:abstractNumId w:val="80"/>
  </w:num>
  <w:num w:numId="33" w16cid:durableId="91710927">
    <w:abstractNumId w:val="19"/>
  </w:num>
  <w:num w:numId="34" w16cid:durableId="2065254131">
    <w:abstractNumId w:val="98"/>
  </w:num>
  <w:num w:numId="35" w16cid:durableId="846090401">
    <w:abstractNumId w:val="85"/>
  </w:num>
  <w:num w:numId="36" w16cid:durableId="2075621707">
    <w:abstractNumId w:val="72"/>
  </w:num>
  <w:num w:numId="37" w16cid:durableId="675965931">
    <w:abstractNumId w:val="70"/>
  </w:num>
  <w:num w:numId="38" w16cid:durableId="90856551">
    <w:abstractNumId w:val="100"/>
  </w:num>
  <w:num w:numId="39" w16cid:durableId="1184594701">
    <w:abstractNumId w:val="10"/>
  </w:num>
  <w:num w:numId="40" w16cid:durableId="55277674">
    <w:abstractNumId w:val="44"/>
  </w:num>
  <w:num w:numId="41" w16cid:durableId="752239325">
    <w:abstractNumId w:val="81"/>
  </w:num>
  <w:num w:numId="42" w16cid:durableId="1801654973">
    <w:abstractNumId w:val="17"/>
  </w:num>
  <w:num w:numId="43" w16cid:durableId="1774593008">
    <w:abstractNumId w:val="62"/>
  </w:num>
  <w:num w:numId="44" w16cid:durableId="1303273860">
    <w:abstractNumId w:val="92"/>
  </w:num>
  <w:num w:numId="45" w16cid:durableId="17777229">
    <w:abstractNumId w:val="58"/>
  </w:num>
  <w:num w:numId="46" w16cid:durableId="2061125686">
    <w:abstractNumId w:val="74"/>
  </w:num>
  <w:num w:numId="47" w16cid:durableId="1627391145">
    <w:abstractNumId w:val="94"/>
  </w:num>
  <w:num w:numId="48" w16cid:durableId="336542880">
    <w:abstractNumId w:val="84"/>
  </w:num>
  <w:num w:numId="49" w16cid:durableId="622003486">
    <w:abstractNumId w:val="11"/>
  </w:num>
  <w:num w:numId="50" w16cid:durableId="38167149">
    <w:abstractNumId w:val="96"/>
  </w:num>
  <w:num w:numId="51" w16cid:durableId="1344357392">
    <w:abstractNumId w:val="86"/>
  </w:num>
  <w:num w:numId="52" w16cid:durableId="1112746987">
    <w:abstractNumId w:val="21"/>
  </w:num>
  <w:num w:numId="53" w16cid:durableId="596325534">
    <w:abstractNumId w:val="29"/>
  </w:num>
  <w:num w:numId="54" w16cid:durableId="552079280">
    <w:abstractNumId w:val="13"/>
  </w:num>
  <w:num w:numId="55" w16cid:durableId="1448894026">
    <w:abstractNumId w:val="89"/>
  </w:num>
  <w:num w:numId="56" w16cid:durableId="375159974">
    <w:abstractNumId w:val="51"/>
  </w:num>
  <w:num w:numId="57" w16cid:durableId="899557597">
    <w:abstractNumId w:val="77"/>
  </w:num>
  <w:num w:numId="58" w16cid:durableId="1057555899">
    <w:abstractNumId w:val="32"/>
  </w:num>
  <w:num w:numId="59" w16cid:durableId="2006859233">
    <w:abstractNumId w:val="105"/>
  </w:num>
  <w:num w:numId="60" w16cid:durableId="662205061">
    <w:abstractNumId w:val="43"/>
  </w:num>
  <w:num w:numId="61" w16cid:durableId="1777825708">
    <w:abstractNumId w:val="60"/>
  </w:num>
  <w:num w:numId="62" w16cid:durableId="1092362143">
    <w:abstractNumId w:val="69"/>
  </w:num>
  <w:num w:numId="63" w16cid:durableId="830758726">
    <w:abstractNumId w:val="56"/>
  </w:num>
  <w:num w:numId="64" w16cid:durableId="1477452781">
    <w:abstractNumId w:val="14"/>
  </w:num>
  <w:num w:numId="65" w16cid:durableId="1292593162">
    <w:abstractNumId w:val="101"/>
  </w:num>
  <w:num w:numId="66" w16cid:durableId="1642465895">
    <w:abstractNumId w:val="35"/>
  </w:num>
  <w:num w:numId="67" w16cid:durableId="1451392935">
    <w:abstractNumId w:val="104"/>
  </w:num>
  <w:num w:numId="68" w16cid:durableId="1614552472">
    <w:abstractNumId w:val="28"/>
  </w:num>
  <w:num w:numId="69" w16cid:durableId="723211963">
    <w:abstractNumId w:val="24"/>
  </w:num>
  <w:num w:numId="70" w16cid:durableId="234515351">
    <w:abstractNumId w:val="54"/>
  </w:num>
  <w:num w:numId="71" w16cid:durableId="1775249687">
    <w:abstractNumId w:val="23"/>
  </w:num>
  <w:num w:numId="72" w16cid:durableId="1895237881">
    <w:abstractNumId w:val="26"/>
  </w:num>
  <w:num w:numId="73" w16cid:durableId="236988115">
    <w:abstractNumId w:val="52"/>
  </w:num>
  <w:num w:numId="74" w16cid:durableId="1784960325">
    <w:abstractNumId w:val="39"/>
  </w:num>
  <w:num w:numId="75" w16cid:durableId="2143186067">
    <w:abstractNumId w:val="15"/>
  </w:num>
  <w:num w:numId="76" w16cid:durableId="1946032503">
    <w:abstractNumId w:val="63"/>
  </w:num>
  <w:num w:numId="77" w16cid:durableId="346520169">
    <w:abstractNumId w:val="82"/>
  </w:num>
  <w:num w:numId="78" w16cid:durableId="577327251">
    <w:abstractNumId w:val="97"/>
  </w:num>
  <w:num w:numId="79" w16cid:durableId="1261834166">
    <w:abstractNumId w:val="103"/>
  </w:num>
  <w:num w:numId="80" w16cid:durableId="1886528582">
    <w:abstractNumId w:val="93"/>
  </w:num>
  <w:num w:numId="81" w16cid:durableId="318268782">
    <w:abstractNumId w:val="37"/>
  </w:num>
  <w:num w:numId="82" w16cid:durableId="1847019955">
    <w:abstractNumId w:val="30"/>
  </w:num>
  <w:num w:numId="83" w16cid:durableId="798229748">
    <w:abstractNumId w:val="45"/>
  </w:num>
  <w:num w:numId="84" w16cid:durableId="1417509109">
    <w:abstractNumId w:val="38"/>
  </w:num>
  <w:num w:numId="85" w16cid:durableId="1887597724">
    <w:abstractNumId w:val="20"/>
  </w:num>
  <w:num w:numId="86" w16cid:durableId="1756511962">
    <w:abstractNumId w:val="66"/>
  </w:num>
  <w:num w:numId="87" w16cid:durableId="1977682992">
    <w:abstractNumId w:val="22"/>
  </w:num>
  <w:num w:numId="88" w16cid:durableId="1199783208">
    <w:abstractNumId w:val="53"/>
  </w:num>
  <w:num w:numId="89" w16cid:durableId="32653473">
    <w:abstractNumId w:val="33"/>
  </w:num>
  <w:num w:numId="90" w16cid:durableId="775291171">
    <w:abstractNumId w:val="49"/>
  </w:num>
  <w:num w:numId="91" w16cid:durableId="392429911">
    <w:abstractNumId w:val="71"/>
  </w:num>
  <w:num w:numId="92" w16cid:durableId="1658995504">
    <w:abstractNumId w:val="73"/>
  </w:num>
  <w:num w:numId="93" w16cid:durableId="1005210205">
    <w:abstractNumId w:val="41"/>
  </w:num>
  <w:num w:numId="94" w16cid:durableId="590044044">
    <w:abstractNumId w:val="12"/>
  </w:num>
  <w:num w:numId="95" w16cid:durableId="881402762">
    <w:abstractNumId w:val="87"/>
  </w:num>
  <w:num w:numId="96" w16cid:durableId="2064674273">
    <w:abstractNumId w:val="25"/>
  </w:num>
  <w:num w:numId="97" w16cid:durableId="195512212">
    <w:abstractNumId w:val="48"/>
  </w:num>
  <w:num w:numId="98" w16cid:durableId="594559534">
    <w:abstractNumId w:val="34"/>
  </w:num>
  <w:num w:numId="99" w16cid:durableId="2055613828">
    <w:abstractNumId w:val="6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2160" w:hanging="576"/>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0" w16cid:durableId="569122541">
    <w:abstractNumId w:val="6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584"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1" w16cid:durableId="1212612778">
    <w:abstractNumId w:val="6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296"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2" w16cid:durableId="113330116">
    <w:abstractNumId w:val="6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440"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3" w16cid:durableId="1871605974">
    <w:abstractNumId w:val="6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4" w16cid:durableId="630986444">
    <w:abstractNumId w:val="6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5" w16cid:durableId="78329447">
    <w:abstractNumId w:val="66"/>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6" w16cid:durableId="1532954269">
    <w:abstractNumId w:val="83"/>
  </w:num>
  <w:num w:numId="107" w16cid:durableId="157771719">
    <w:abstractNumId w:val="50"/>
  </w:num>
  <w:num w:numId="108" w16cid:durableId="265965995">
    <w:abstractNumId w:val="102"/>
  </w:num>
  <w:num w:numId="109" w16cid:durableId="1811896433">
    <w:abstractNumId w:val="64"/>
  </w:num>
  <w:num w:numId="110" w16cid:durableId="13117447">
    <w:abstractNumId w:val="42"/>
  </w:num>
  <w:num w:numId="111" w16cid:durableId="851452613">
    <w:abstractNumId w:val="64"/>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1512" w:hanging="144"/>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2" w16cid:durableId="1439637682">
    <w:abstractNumId w:val="42"/>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1512" w:hanging="144"/>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3" w16cid:durableId="503280320">
    <w:abstractNumId w:val="42"/>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1584" w:hanging="216"/>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4" w16cid:durableId="1670019878">
    <w:abstractNumId w:val="42"/>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1656" w:hanging="288"/>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5" w16cid:durableId="1845395305">
    <w:abstractNumId w:val="64"/>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1656" w:hanging="288"/>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6" w16cid:durableId="1119957000">
    <w:abstractNumId w:val="102"/>
    <w:lvlOverride w:ilvl="0">
      <w:lvl w:ilvl="0">
        <w:start w:val="1"/>
        <w:numFmt w:val="upperLetter"/>
        <w:lvlText w:val="%1."/>
        <w:lvlJc w:val="left"/>
        <w:pPr>
          <w:ind w:left="792" w:hanging="360"/>
        </w:pPr>
        <w:rPr>
          <w:rFonts w:hint="default"/>
        </w:rPr>
      </w:lvl>
    </w:lvlOverride>
    <w:lvlOverride w:ilvl="1">
      <w:lvl w:ilvl="1">
        <w:start w:val="1"/>
        <w:numFmt w:val="decimal"/>
        <w:lvlText w:val="%2."/>
        <w:lvlJc w:val="left"/>
        <w:pPr>
          <w:ind w:left="1152" w:hanging="360"/>
        </w:pPr>
        <w:rPr>
          <w:rFonts w:hint="default"/>
        </w:rPr>
      </w:lvl>
    </w:lvlOverride>
    <w:lvlOverride w:ilvl="2">
      <w:lvl w:ilvl="2">
        <w:start w:val="1"/>
        <w:numFmt w:val="lowerLetter"/>
        <w:lvlText w:val="%3."/>
        <w:lvlJc w:val="right"/>
        <w:pPr>
          <w:ind w:left="1440" w:hanging="144"/>
        </w:pPr>
        <w:rPr>
          <w:rFonts w:hint="default"/>
        </w:rPr>
      </w:lvl>
    </w:lvlOverride>
    <w:lvlOverride w:ilvl="3">
      <w:lvl w:ilvl="3">
        <w:start w:val="1"/>
        <w:numFmt w:val="lowerRoman"/>
        <w:lvlText w:val="%4."/>
        <w:lvlJc w:val="left"/>
        <w:pPr>
          <w:ind w:left="1656" w:hanging="288"/>
        </w:pPr>
        <w:rPr>
          <w:rFonts w:hint="default"/>
        </w:rPr>
      </w:lvl>
    </w:lvlOverride>
    <w:lvlOverride w:ilvl="4">
      <w:lvl w:ilvl="4">
        <w:start w:val="1"/>
        <w:numFmt w:val="lowerLetter"/>
        <w:lvlText w:val="%5."/>
        <w:lvlJc w:val="left"/>
        <w:pPr>
          <w:ind w:left="3672" w:hanging="360"/>
        </w:pPr>
        <w:rPr>
          <w:rFonts w:hint="default"/>
        </w:rPr>
      </w:lvl>
    </w:lvlOverride>
    <w:lvlOverride w:ilvl="5">
      <w:lvl w:ilvl="5">
        <w:start w:val="1"/>
        <w:numFmt w:val="lowerRoman"/>
        <w:lvlText w:val="%6."/>
        <w:lvlJc w:val="right"/>
        <w:pPr>
          <w:ind w:left="4392" w:hanging="180"/>
        </w:pPr>
        <w:rPr>
          <w:rFonts w:hint="default"/>
        </w:rPr>
      </w:lvl>
    </w:lvlOverride>
    <w:lvlOverride w:ilvl="6">
      <w:lvl w:ilvl="6">
        <w:start w:val="1"/>
        <w:numFmt w:val="decimal"/>
        <w:lvlText w:val="%7."/>
        <w:lvlJc w:val="left"/>
        <w:pPr>
          <w:ind w:left="5112" w:hanging="360"/>
        </w:pPr>
        <w:rPr>
          <w:rFonts w:hint="default"/>
        </w:rPr>
      </w:lvl>
    </w:lvlOverride>
    <w:lvlOverride w:ilvl="7">
      <w:lvl w:ilvl="7">
        <w:start w:val="1"/>
        <w:numFmt w:val="lowerLetter"/>
        <w:lvlText w:val="%8."/>
        <w:lvlJc w:val="left"/>
        <w:pPr>
          <w:ind w:left="5832" w:hanging="360"/>
        </w:pPr>
        <w:rPr>
          <w:rFonts w:hint="default"/>
        </w:rPr>
      </w:lvl>
    </w:lvlOverride>
    <w:lvlOverride w:ilvl="8">
      <w:lvl w:ilvl="8">
        <w:start w:val="1"/>
        <w:numFmt w:val="lowerRoman"/>
        <w:lvlText w:val="%9."/>
        <w:lvlJc w:val="right"/>
        <w:pPr>
          <w:ind w:left="6552" w:hanging="180"/>
        </w:pPr>
        <w:rPr>
          <w:rFonts w:hint="default"/>
        </w:rPr>
      </w:lvl>
    </w:lvlOverride>
  </w:num>
  <w:num w:numId="117" w16cid:durableId="1731271940">
    <w:abstractNumId w:val="34"/>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1656" w:hanging="288"/>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8" w16cid:durableId="942883284">
    <w:abstractNumId w:val="99"/>
  </w:num>
  <w:num w:numId="119" w16cid:durableId="1993102273">
    <w:abstractNumId w:val="88"/>
  </w:num>
  <w:num w:numId="120" w16cid:durableId="1873683370">
    <w:abstractNumId w:val="57"/>
  </w:num>
  <w:num w:numId="121" w16cid:durableId="109588281">
    <w:abstractNumId w:val="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871"/>
    <w:rsid w:val="000227E5"/>
    <w:rsid w:val="00034616"/>
    <w:rsid w:val="0005066E"/>
    <w:rsid w:val="0006063C"/>
    <w:rsid w:val="000E7D8D"/>
    <w:rsid w:val="000F5DDE"/>
    <w:rsid w:val="00126410"/>
    <w:rsid w:val="0015074B"/>
    <w:rsid w:val="001E27A4"/>
    <w:rsid w:val="001E3B24"/>
    <w:rsid w:val="00294405"/>
    <w:rsid w:val="0029639D"/>
    <w:rsid w:val="002A52D6"/>
    <w:rsid w:val="002B3AE6"/>
    <w:rsid w:val="00326F90"/>
    <w:rsid w:val="003C0090"/>
    <w:rsid w:val="00404897"/>
    <w:rsid w:val="00414097"/>
    <w:rsid w:val="004A3DD4"/>
    <w:rsid w:val="004A4EDF"/>
    <w:rsid w:val="004D30C7"/>
    <w:rsid w:val="004E5E75"/>
    <w:rsid w:val="004F2D98"/>
    <w:rsid w:val="004F66E9"/>
    <w:rsid w:val="00532AEE"/>
    <w:rsid w:val="0055194B"/>
    <w:rsid w:val="005661C9"/>
    <w:rsid w:val="00566440"/>
    <w:rsid w:val="00592AC2"/>
    <w:rsid w:val="005D45EE"/>
    <w:rsid w:val="00602F43"/>
    <w:rsid w:val="006236DB"/>
    <w:rsid w:val="00624A7F"/>
    <w:rsid w:val="00641EC4"/>
    <w:rsid w:val="006A5656"/>
    <w:rsid w:val="006F387C"/>
    <w:rsid w:val="007340FC"/>
    <w:rsid w:val="0074187F"/>
    <w:rsid w:val="00751C73"/>
    <w:rsid w:val="00761F65"/>
    <w:rsid w:val="0078167D"/>
    <w:rsid w:val="007D192F"/>
    <w:rsid w:val="007D3DBE"/>
    <w:rsid w:val="007E5293"/>
    <w:rsid w:val="00834EE3"/>
    <w:rsid w:val="008C5CB5"/>
    <w:rsid w:val="008D07DB"/>
    <w:rsid w:val="00983545"/>
    <w:rsid w:val="0098644F"/>
    <w:rsid w:val="0099037B"/>
    <w:rsid w:val="009B6F12"/>
    <w:rsid w:val="00A322EB"/>
    <w:rsid w:val="00A3524C"/>
    <w:rsid w:val="00AA1D8D"/>
    <w:rsid w:val="00AC3E7A"/>
    <w:rsid w:val="00B47730"/>
    <w:rsid w:val="00B53033"/>
    <w:rsid w:val="00B56DAA"/>
    <w:rsid w:val="00B63FDE"/>
    <w:rsid w:val="00B7164F"/>
    <w:rsid w:val="00B816FF"/>
    <w:rsid w:val="00BF4725"/>
    <w:rsid w:val="00C05300"/>
    <w:rsid w:val="00C134B1"/>
    <w:rsid w:val="00C13E11"/>
    <w:rsid w:val="00CA77D9"/>
    <w:rsid w:val="00CB0664"/>
    <w:rsid w:val="00CB4CC7"/>
    <w:rsid w:val="00CD1108"/>
    <w:rsid w:val="00D201A9"/>
    <w:rsid w:val="00D415AC"/>
    <w:rsid w:val="00D41ADC"/>
    <w:rsid w:val="00D43010"/>
    <w:rsid w:val="00D53AA1"/>
    <w:rsid w:val="00DB3B8D"/>
    <w:rsid w:val="00DC30A6"/>
    <w:rsid w:val="00E831EA"/>
    <w:rsid w:val="00EC5AC7"/>
    <w:rsid w:val="00EC6F22"/>
    <w:rsid w:val="00EE0D43"/>
    <w:rsid w:val="00F0682F"/>
    <w:rsid w:val="00F23305"/>
    <w:rsid w:val="00F32B43"/>
    <w:rsid w:val="00F37FF1"/>
    <w:rsid w:val="00F57801"/>
    <w:rsid w:val="00F86B2F"/>
    <w:rsid w:val="00FB6672"/>
    <w:rsid w:val="00FC0380"/>
    <w:rsid w:val="00FC693F"/>
    <w:rsid w:val="00FC6E6C"/>
    <w:rsid w:val="00FE5D4E"/>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67D"/>
  </w:style>
  <w:style w:type="paragraph" w:styleId="Heading1">
    <w:name w:val="heading 1"/>
    <w:aliases w:val="SOP 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OP 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OP 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P 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OP 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SOP 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aliases w:val="SOP 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SOP Heading 8"/>
    <w:basedOn w:val="Normal"/>
    <w:next w:val="Normal"/>
    <w:link w:val="Heading8Char"/>
    <w:uiPriority w:val="9"/>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SOP 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aliases w:val="SOP 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SOP 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OP 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SOP 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aliases w:val="SOP 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aliases w:val="SOP 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SOP 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SOP 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SOP 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2949">
      <w:bodyDiv w:val="1"/>
      <w:marLeft w:val="0"/>
      <w:marRight w:val="0"/>
      <w:marTop w:val="0"/>
      <w:marBottom w:val="0"/>
      <w:divBdr>
        <w:top w:val="none" w:sz="0" w:space="0" w:color="auto"/>
        <w:left w:val="none" w:sz="0" w:space="0" w:color="auto"/>
        <w:bottom w:val="none" w:sz="0" w:space="0" w:color="auto"/>
        <w:right w:val="none" w:sz="0" w:space="0" w:color="auto"/>
      </w:divBdr>
    </w:div>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25802984">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435294814">
      <w:bodyDiv w:val="1"/>
      <w:marLeft w:val="0"/>
      <w:marRight w:val="0"/>
      <w:marTop w:val="0"/>
      <w:marBottom w:val="0"/>
      <w:divBdr>
        <w:top w:val="none" w:sz="0" w:space="0" w:color="auto"/>
        <w:left w:val="none" w:sz="0" w:space="0" w:color="auto"/>
        <w:bottom w:val="none" w:sz="0" w:space="0" w:color="auto"/>
        <w:right w:val="none" w:sz="0" w:space="0" w:color="auto"/>
      </w:divBdr>
    </w:div>
    <w:div w:id="463238490">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36317848">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03435808">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278637393">
      <w:bodyDiv w:val="1"/>
      <w:marLeft w:val="0"/>
      <w:marRight w:val="0"/>
      <w:marTop w:val="0"/>
      <w:marBottom w:val="0"/>
      <w:divBdr>
        <w:top w:val="none" w:sz="0" w:space="0" w:color="auto"/>
        <w:left w:val="none" w:sz="0" w:space="0" w:color="auto"/>
        <w:bottom w:val="none" w:sz="0" w:space="0" w:color="auto"/>
        <w:right w:val="none" w:sz="0" w:space="0" w:color="auto"/>
      </w:divBdr>
    </w:div>
    <w:div w:id="1434714884">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26781980">
      <w:bodyDiv w:val="1"/>
      <w:marLeft w:val="0"/>
      <w:marRight w:val="0"/>
      <w:marTop w:val="0"/>
      <w:marBottom w:val="0"/>
      <w:divBdr>
        <w:top w:val="none" w:sz="0" w:space="0" w:color="auto"/>
        <w:left w:val="none" w:sz="0" w:space="0" w:color="auto"/>
        <w:bottom w:val="none" w:sz="0" w:space="0" w:color="auto"/>
        <w:right w:val="none" w:sz="0" w:space="0" w:color="auto"/>
      </w:divBdr>
    </w:div>
    <w:div w:id="1830052926">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1937790880">
      <w:bodyDiv w:val="1"/>
      <w:marLeft w:val="0"/>
      <w:marRight w:val="0"/>
      <w:marTop w:val="0"/>
      <w:marBottom w:val="0"/>
      <w:divBdr>
        <w:top w:val="none" w:sz="0" w:space="0" w:color="auto"/>
        <w:left w:val="none" w:sz="0" w:space="0" w:color="auto"/>
        <w:bottom w:val="none" w:sz="0" w:space="0" w:color="auto"/>
        <w:right w:val="none" w:sz="0" w:space="0" w:color="auto"/>
      </w:divBdr>
    </w:div>
    <w:div w:id="2052412702">
      <w:bodyDiv w:val="1"/>
      <w:marLeft w:val="0"/>
      <w:marRight w:val="0"/>
      <w:marTop w:val="0"/>
      <w:marBottom w:val="0"/>
      <w:divBdr>
        <w:top w:val="none" w:sz="0" w:space="0" w:color="auto"/>
        <w:left w:val="none" w:sz="0" w:space="0" w:color="auto"/>
        <w:bottom w:val="none" w:sz="0" w:space="0" w:color="auto"/>
        <w:right w:val="none" w:sz="0" w:space="0" w:color="auto"/>
      </w:divBdr>
    </w:div>
    <w:div w:id="205372586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16</Pages>
  <Words>4180</Words>
  <Characters>23826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13</cp:revision>
  <dcterms:created xsi:type="dcterms:W3CDTF">2025-05-06T19:22:00Z</dcterms:created>
  <dcterms:modified xsi:type="dcterms:W3CDTF">2026-06-19T20:01:00Z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