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041" w14:textId="48D5C92E" w:rsidR="009B6F12" w:rsidRDefault="007A0792"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3D9F701B" wp14:editId="289C913B">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0300B719" w14:textId="77777777" w:rsidR="009B6F12" w:rsidRDefault="009B6F12" w:rsidP="009B6F12"/>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59BA0F67" w:rsidR="003C0090" w:rsidRPr="003C0090" w:rsidRDefault="00FC160C" w:rsidP="004E5E75">
      <w:pPr>
        <w:spacing w:after="0" w:line="360" w:lineRule="auto"/>
        <w:jc w:val="center"/>
        <w:rPr>
          <w:rFonts w:ascii="Arial Narrow" w:hAnsi="Arial Narrow"/>
          <w:i/>
          <w:iCs/>
          <w:sz w:val="21"/>
          <w:szCs w:val="21"/>
        </w:rPr>
      </w:pPr>
      <w:r>
        <w:rPr>
          <w:rFonts w:ascii="Arial Narrow" w:hAnsi="Arial Narrow"/>
          <w:i/>
          <w:iCs/>
          <w:sz w:val="21"/>
          <w:szCs w:val="21"/>
        </w:rPr>
        <w:t>WWP00</w:t>
      </w:r>
      <w:r w:rsidR="00D57EBD">
        <w:rPr>
          <w:rFonts w:ascii="Arial Narrow" w:hAnsi="Arial Narrow"/>
          <w:i/>
          <w:iCs/>
          <w:sz w:val="21"/>
          <w:szCs w:val="21"/>
        </w:rPr>
        <w:t>3</w:t>
      </w:r>
      <w:r>
        <w:rPr>
          <w:rFonts w:ascii="Arial Narrow" w:hAnsi="Arial Narrow"/>
          <w:i/>
          <w:iCs/>
          <w:sz w:val="21"/>
          <w:szCs w:val="21"/>
        </w:rPr>
        <w:t xml:space="preserve"> </w:t>
      </w:r>
      <w:r w:rsidR="00D57EBD">
        <w:rPr>
          <w:rFonts w:ascii="Arial Narrow" w:hAnsi="Arial Narrow"/>
          <w:i/>
          <w:iCs/>
          <w:sz w:val="21"/>
          <w:szCs w:val="21"/>
        </w:rPr>
        <w:t>–</w:t>
      </w:r>
      <w:r>
        <w:rPr>
          <w:rFonts w:ascii="Arial Narrow" w:hAnsi="Arial Narrow"/>
          <w:i/>
          <w:iCs/>
          <w:sz w:val="21"/>
          <w:szCs w:val="21"/>
        </w:rPr>
        <w:t xml:space="preserve"> </w:t>
      </w:r>
      <w:r w:rsidR="00D57EBD">
        <w:rPr>
          <w:rFonts w:ascii="Arial Narrow" w:hAnsi="Arial Narrow"/>
          <w:i/>
          <w:iCs/>
          <w:sz w:val="21"/>
          <w:szCs w:val="21"/>
        </w:rPr>
        <w:t xml:space="preserve">Hybrid </w:t>
      </w:r>
      <w:r w:rsidR="007B0620">
        <w:rPr>
          <w:rFonts w:ascii="Arial Narrow" w:hAnsi="Arial Narrow"/>
          <w:i/>
          <w:iCs/>
          <w:sz w:val="21"/>
          <w:szCs w:val="21"/>
        </w:rPr>
        <w:t>PRMA PMMA/SBS System</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11212772" w14:textId="659A6DF9" w:rsidR="007A0792" w:rsidRDefault="007A0792" w:rsidP="003C0090">
      <w:pPr>
        <w:rPr>
          <w:rFonts w:ascii="Arial Narrow" w:hAnsi="Arial Narrow"/>
        </w:rPr>
      </w:pPr>
    </w:p>
    <w:p w14:paraId="7735618B" w14:textId="63309A79"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E69C9">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0D5E217E" w:rsidR="00414097" w:rsidRPr="00FB6672" w:rsidRDefault="00000000" w:rsidP="00AE69C9">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w:t>
      </w:r>
      <w:r w:rsidR="00F32B43">
        <w:rPr>
          <w:rFonts w:ascii="Arial Narrow" w:hAnsi="Arial Narrow"/>
          <w:color w:val="000000" w:themeColor="text1"/>
          <w:sz w:val="24"/>
          <w:szCs w:val="24"/>
        </w:rPr>
        <w:t xml:space="preserve"> hybrid waterproofing membrane system, combining SBS-modified bitumen base ply and</w:t>
      </w:r>
      <w:r w:rsidRPr="00FB6672">
        <w:rPr>
          <w:rFonts w:ascii="Arial Narrow" w:hAnsi="Arial Narrow"/>
          <w:color w:val="000000" w:themeColor="text1"/>
          <w:sz w:val="24"/>
          <w:szCs w:val="24"/>
        </w:rPr>
        <w:t xml:space="preserve">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membrane with integral color, including all ancillary work such as substrate preparation, flashing installation, sealants, and sheet metal work.</w:t>
      </w:r>
    </w:p>
    <w:p w14:paraId="3748FD44" w14:textId="35CC1568" w:rsidR="00414097" w:rsidRPr="00FB6672" w:rsidRDefault="00000000" w:rsidP="00AE69C9">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E69C9">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Default="00000000" w:rsidP="00AE69C9">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60792217" w14:textId="3028E2C8" w:rsidR="00F32B43" w:rsidRDefault="00F32B43" w:rsidP="00AE69C9">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Torch-applied</w:t>
      </w:r>
      <w:r w:rsidR="00FC160C">
        <w:rPr>
          <w:rFonts w:ascii="Arial Narrow" w:hAnsi="Arial Narrow"/>
          <w:color w:val="000000" w:themeColor="text1"/>
          <w:sz w:val="24"/>
          <w:szCs w:val="24"/>
        </w:rPr>
        <w:t xml:space="preserve"> or self-adhered</w:t>
      </w:r>
      <w:r>
        <w:rPr>
          <w:rFonts w:ascii="Arial Narrow" w:hAnsi="Arial Narrow"/>
          <w:color w:val="000000" w:themeColor="text1"/>
          <w:sz w:val="24"/>
          <w:szCs w:val="24"/>
        </w:rPr>
        <w:t xml:space="preserve"> SBS-modified base ply</w:t>
      </w:r>
    </w:p>
    <w:p w14:paraId="7C07E453" w14:textId="06019D17" w:rsidR="00414097" w:rsidRDefault="00000000" w:rsidP="00AE69C9">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4E777CE0" w14:textId="3BC68AD2" w:rsidR="007B0620" w:rsidRPr="00FB6672" w:rsidRDefault="007B0620" w:rsidP="00AE69C9">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Overburden installation.</w:t>
      </w:r>
    </w:p>
    <w:p w14:paraId="69831A5F" w14:textId="77777777" w:rsidR="00F32B43" w:rsidRDefault="00000000" w:rsidP="00AE69C9">
      <w:pPr>
        <w:pStyle w:val="ListBullet"/>
        <w:numPr>
          <w:ilvl w:val="0"/>
          <w:numId w:val="11"/>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Warranty requirements.</w:t>
      </w:r>
    </w:p>
    <w:p w14:paraId="477A66C1" w14:textId="77777777" w:rsidR="00F32B43" w:rsidRDefault="00000000" w:rsidP="00AE69C9">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F32B43">
        <w:rPr>
          <w:rFonts w:ascii="Arial Narrow" w:hAnsi="Arial Narrow"/>
          <w:b/>
          <w:bCs/>
          <w:color w:val="000000" w:themeColor="text1"/>
          <w:sz w:val="24"/>
          <w:szCs w:val="24"/>
        </w:rPr>
        <w:t xml:space="preserve">1.3 </w:t>
      </w:r>
      <w:r w:rsidR="001E3B24" w:rsidRPr="00F32B43">
        <w:rPr>
          <w:rFonts w:ascii="Arial Narrow" w:hAnsi="Arial Narrow"/>
          <w:b/>
          <w:bCs/>
          <w:color w:val="000000" w:themeColor="text1"/>
          <w:sz w:val="24"/>
          <w:szCs w:val="24"/>
        </w:rPr>
        <w:tab/>
      </w:r>
      <w:r w:rsidRPr="00F32B43">
        <w:rPr>
          <w:rFonts w:ascii="Arial Narrow" w:hAnsi="Arial Narrow"/>
          <w:b/>
          <w:bCs/>
          <w:color w:val="000000" w:themeColor="text1"/>
          <w:sz w:val="24"/>
          <w:szCs w:val="24"/>
        </w:rPr>
        <w:t>RELATED SECTIONS</w:t>
      </w:r>
    </w:p>
    <w:p w14:paraId="2A857E60"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015000 – Temporary Facilities and Controls</w:t>
      </w:r>
    </w:p>
    <w:p w14:paraId="62199B1B"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030000 – Concrete</w:t>
      </w:r>
    </w:p>
    <w:p w14:paraId="32C08B88"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061000 – Rough Carpentry</w:t>
      </w:r>
      <w:r w:rsidR="00F32B43" w:rsidRPr="00F32B43">
        <w:rPr>
          <w:rFonts w:ascii="Arial Narrow" w:hAnsi="Arial Narrow"/>
          <w:color w:val="000000" w:themeColor="text1"/>
          <w:sz w:val="24"/>
          <w:szCs w:val="24"/>
        </w:rPr>
        <w:t xml:space="preserve"> </w:t>
      </w:r>
    </w:p>
    <w:p w14:paraId="5A6E5EE2"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072100 – Thermal Insulation</w:t>
      </w:r>
      <w:r w:rsidR="00F32B43" w:rsidRPr="00F32B43">
        <w:rPr>
          <w:rFonts w:ascii="Arial Narrow" w:hAnsi="Arial Narrow"/>
          <w:color w:val="000000" w:themeColor="text1"/>
          <w:sz w:val="24"/>
          <w:szCs w:val="24"/>
        </w:rPr>
        <w:t xml:space="preserve"> </w:t>
      </w:r>
    </w:p>
    <w:p w14:paraId="7BC1D3B8"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076200 – Sheet Metal Flashing and Trim</w:t>
      </w:r>
      <w:r w:rsidR="00F32B43" w:rsidRPr="00F32B43">
        <w:rPr>
          <w:rFonts w:ascii="Arial Narrow" w:hAnsi="Arial Narrow"/>
          <w:color w:val="000000" w:themeColor="text1"/>
          <w:sz w:val="24"/>
          <w:szCs w:val="24"/>
        </w:rPr>
        <w:t xml:space="preserve"> </w:t>
      </w:r>
    </w:p>
    <w:p w14:paraId="593AA7F4"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077100 – Roof Specialties</w:t>
      </w:r>
      <w:r w:rsidR="00F32B43" w:rsidRPr="00F32B43">
        <w:rPr>
          <w:rFonts w:ascii="Arial Narrow" w:hAnsi="Arial Narrow"/>
          <w:color w:val="000000" w:themeColor="text1"/>
          <w:sz w:val="24"/>
          <w:szCs w:val="24"/>
        </w:rPr>
        <w:t xml:space="preserve"> </w:t>
      </w:r>
    </w:p>
    <w:p w14:paraId="4528AEF0"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077200 – Roofing Accessories</w:t>
      </w:r>
    </w:p>
    <w:p w14:paraId="44A3A2C0" w14:textId="77777777" w:rsidR="00F32B43"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079200 – Joint Sealants</w:t>
      </w:r>
    </w:p>
    <w:p w14:paraId="53085EA0" w14:textId="63335DD5" w:rsidR="00C13E11" w:rsidRPr="00F32B43" w:rsidRDefault="00C13E11" w:rsidP="00AE69C9">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221000 – Plumbing Piping and Roof Drains</w:t>
      </w:r>
    </w:p>
    <w:p w14:paraId="7F85EE37" w14:textId="6E9BC783"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02672D6E" w14:textId="5DBAF10A" w:rsidR="00C13E11" w:rsidRPr="00C13E11" w:rsidRDefault="00C13E11" w:rsidP="00AE69C9">
      <w:pPr>
        <w:pStyle w:val="ListBullet"/>
        <w:numPr>
          <w:ilvl w:val="0"/>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1311583" w14:textId="77777777"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03133529" w14:textId="77777777"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Factory Mutual (FM): FM Global Approval Standards, including wind uplift and fire resistance.</w:t>
      </w:r>
    </w:p>
    <w:p w14:paraId="12EB0F09" w14:textId="77777777"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5EAC7508" w14:textId="77777777"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19129D8F" w14:textId="77777777"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380D98ED" w14:textId="230F3DE4" w:rsidR="00C13E11" w:rsidRPr="00C13E11" w:rsidRDefault="00C13E11" w:rsidP="00AE69C9">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E69C9">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E69C9">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E69C9">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E69C9">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E69C9">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E69C9">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E69C9">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E69C9">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E69C9">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E69C9">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E69C9">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AE69C9">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AE69C9">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AE69C9">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E69C9">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E69C9">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During cold weather, store materials above 55°F for at least 24 hours before use.</w:t>
      </w:r>
    </w:p>
    <w:p w14:paraId="2EBCD1D7" w14:textId="37465306"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AE69C9">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E69C9">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E69C9">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E69C9">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E69C9">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E69C9">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AE69C9">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C05300">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41F18949"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w:t>
      </w:r>
      <w:r w:rsidR="00F32B43">
        <w:rPr>
          <w:rFonts w:ascii="Arial Narrow" w:hAnsi="Arial Narrow"/>
          <w:sz w:val="24"/>
          <w:szCs w:val="24"/>
        </w:rPr>
        <w:t xml:space="preserve">roofing membrane and </w:t>
      </w:r>
      <w:r w:rsidRPr="007D192F">
        <w:rPr>
          <w:rFonts w:ascii="Arial Narrow" w:hAnsi="Arial Narrow"/>
          <w:sz w:val="24"/>
          <w:szCs w:val="24"/>
        </w:rPr>
        <w:t xml:space="preserve">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5DBF2342" w14:textId="77777777" w:rsidR="00F06D9C" w:rsidRPr="007D192F" w:rsidRDefault="00F06D9C" w:rsidP="00F06D9C">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Pr>
          <w:rFonts w:ascii="Arial Narrow" w:hAnsi="Arial Narrow"/>
          <w:sz w:val="24"/>
          <w:szCs w:val="24"/>
        </w:rPr>
        <w:t>.</w:t>
      </w:r>
    </w:p>
    <w:p w14:paraId="6B605A5F" w14:textId="68DC2F02"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0530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39F2C264" w14:textId="2C7AF1D5" w:rsidR="001E3B24" w:rsidRDefault="00F32B43" w:rsidP="00C05300">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5E51C896" w14:textId="5F2F3F78" w:rsid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0289119D" w14:textId="1095D594"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5F7575D2" w14:textId="5571FA22"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3835E590" w14:textId="3971951B"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4CD2E895" w14:textId="375455EF" w:rsidR="00F32B43" w:rsidRPr="00F32B43" w:rsidRDefault="00F32B43" w:rsidP="00F32B43">
      <w:pPr>
        <w:pStyle w:val="ListParagraph"/>
        <w:numPr>
          <w:ilvl w:val="2"/>
          <w:numId w:val="35"/>
        </w:numPr>
        <w:spacing w:after="120"/>
        <w:rPr>
          <w:rFonts w:ascii="Arial Narrow" w:hAnsi="Arial Narrow"/>
          <w:sz w:val="24"/>
          <w:szCs w:val="24"/>
          <w:lang w:val="en"/>
        </w:rPr>
      </w:pPr>
      <w:r>
        <w:rPr>
          <w:rFonts w:ascii="Arial Narrow" w:hAnsi="Arial Narrow"/>
          <w:sz w:val="24"/>
          <w:szCs w:val="24"/>
        </w:rPr>
        <w:t>Ultimate Elongation: MD 50%; XMD 80%.</w:t>
      </w:r>
    </w:p>
    <w:p w14:paraId="06B4A1DA" w14:textId="32A2BAFB" w:rsidR="00F32B43" w:rsidRPr="00F32B43" w:rsidRDefault="00F32B43" w:rsidP="00706CF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5AB1E82F" w14:textId="27EC079A" w:rsidR="00F32B43" w:rsidRPr="00F32B43" w:rsidRDefault="00F32B43" w:rsidP="00706CF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7625318E" w14:textId="24EC5F50" w:rsidR="00F32B43" w:rsidRPr="00F32B43" w:rsidRDefault="00F32B43" w:rsidP="00706CF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46761414" w:rsidR="00404897" w:rsidRPr="001E3B24" w:rsidRDefault="00404897" w:rsidP="00706CF8">
      <w:pPr>
        <w:numPr>
          <w:ilvl w:val="1"/>
          <w:numId w:val="35"/>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706CF8">
        <w:rPr>
          <w:rFonts w:ascii="Arial Narrow" w:hAnsi="Arial Narrow"/>
          <w:sz w:val="24"/>
          <w:szCs w:val="24"/>
        </w:rPr>
        <w:t xml:space="preserve">R </w:t>
      </w:r>
      <w:r>
        <w:rPr>
          <w:rFonts w:ascii="Arial Narrow" w:hAnsi="Arial Narrow"/>
          <w:sz w:val="24"/>
          <w:szCs w:val="24"/>
        </w:rPr>
        <w:t>230.</w:t>
      </w:r>
    </w:p>
    <w:p w14:paraId="6505B4A4" w14:textId="5CCFBFE8" w:rsidR="001E3B24" w:rsidRPr="001E3B24" w:rsidRDefault="001E3B24" w:rsidP="00706CF8">
      <w:pPr>
        <w:spacing w:after="120" w:line="240" w:lineRule="auto"/>
        <w:rPr>
          <w:rFonts w:ascii="Arial Narrow" w:hAnsi="Arial Narrow"/>
          <w:b/>
          <w:bCs/>
          <w:sz w:val="24"/>
          <w:szCs w:val="24"/>
        </w:rPr>
      </w:pPr>
      <w:r w:rsidRPr="001E3B24">
        <w:rPr>
          <w:rFonts w:ascii="Arial Narrow" w:hAnsi="Arial Narrow"/>
          <w:b/>
          <w:bCs/>
          <w:sz w:val="24"/>
          <w:szCs w:val="24"/>
        </w:rPr>
        <w:lastRenderedPageBreak/>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706CF8">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706CF8">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706CF8">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53FD1F42" w:rsidR="00404897" w:rsidRPr="001E3B24" w:rsidRDefault="00404897" w:rsidP="00706CF8">
      <w:pPr>
        <w:numPr>
          <w:ilvl w:val="1"/>
          <w:numId w:val="39"/>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706CF8">
        <w:rPr>
          <w:rFonts w:ascii="Arial Narrow" w:hAnsi="Arial Narrow"/>
          <w:sz w:val="24"/>
          <w:szCs w:val="24"/>
        </w:rPr>
        <w:t xml:space="preserve">R </w:t>
      </w:r>
      <w:r>
        <w:rPr>
          <w:rFonts w:ascii="Arial Narrow" w:hAnsi="Arial Narrow"/>
          <w:sz w:val="24"/>
          <w:szCs w:val="24"/>
        </w:rPr>
        <w:t>230 Thixo.</w:t>
      </w:r>
    </w:p>
    <w:p w14:paraId="1DB55BC2" w14:textId="3C212CF2" w:rsidR="001E3B24" w:rsidRPr="001E3B24" w:rsidRDefault="001E3B24" w:rsidP="00706CF8">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00C27342">
        <w:rPr>
          <w:rFonts w:ascii="Arial Narrow" w:hAnsi="Arial Narrow"/>
          <w:b/>
          <w:bCs/>
          <w:sz w:val="24"/>
          <w:szCs w:val="24"/>
        </w:rPr>
        <w:t xml:space="preserve">PMMA </w:t>
      </w:r>
      <w:r w:rsidRPr="001E3B24">
        <w:rPr>
          <w:rFonts w:ascii="Arial Narrow" w:hAnsi="Arial Narrow"/>
          <w:b/>
          <w:bCs/>
          <w:sz w:val="24"/>
          <w:szCs w:val="24"/>
        </w:rPr>
        <w:t>ACCESSORY MATERIALS</w:t>
      </w:r>
    </w:p>
    <w:p w14:paraId="518DD09B" w14:textId="77EDD416" w:rsidR="001E3B24" w:rsidRPr="00FB6672" w:rsidRDefault="001E3B24" w:rsidP="00706CF8">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706CF8">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706CF8">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706CF8">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427EDFD6"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5413024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488 Color Finish and 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lastRenderedPageBreak/>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7A1D6CA" w14:textId="0BD365AC" w:rsidR="00F32B43" w:rsidRPr="00D43010" w:rsidRDefault="00F32B43" w:rsidP="00F32B43">
      <w:pPr>
        <w:spacing w:after="120"/>
        <w:rPr>
          <w:rFonts w:ascii="Arial Narrow" w:hAnsi="Arial Narrow"/>
          <w:b/>
          <w:bCs/>
          <w:color w:val="FF0000"/>
          <w:sz w:val="24"/>
          <w:szCs w:val="24"/>
          <w:lang w:val="en"/>
        </w:rPr>
      </w:pPr>
      <w:r w:rsidRPr="0078167D">
        <w:rPr>
          <w:rFonts w:ascii="Arial Narrow" w:hAnsi="Arial Narrow"/>
          <w:b/>
          <w:bCs/>
          <w:sz w:val="24"/>
          <w:szCs w:val="24"/>
          <w:lang w:val="en"/>
        </w:rPr>
        <w:t>2.</w:t>
      </w:r>
      <w:r>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36B9C193" w14:textId="5DE5182D" w:rsidR="00F32B43" w:rsidRDefault="00F32B43" w:rsidP="00F32B43">
      <w:pPr>
        <w:pStyle w:val="ListParagraph"/>
        <w:numPr>
          <w:ilvl w:val="0"/>
          <w:numId w:val="9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10250BC3" w14:textId="0C67CC49" w:rsidR="00F32B43" w:rsidRDefault="00F32B43" w:rsidP="00F32B43">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Physical Properties:</w:t>
      </w:r>
    </w:p>
    <w:p w14:paraId="0B32A77D" w14:textId="2C426F45" w:rsidR="00F32B43" w:rsidRDefault="00F32B43" w:rsidP="00F32B43">
      <w:pPr>
        <w:pStyle w:val="ListParagraph"/>
        <w:numPr>
          <w:ilvl w:val="2"/>
          <w:numId w:val="98"/>
        </w:numPr>
        <w:spacing w:after="120"/>
        <w:rPr>
          <w:rFonts w:ascii="Arial Narrow" w:hAnsi="Arial Narrow"/>
          <w:sz w:val="24"/>
          <w:szCs w:val="24"/>
          <w:lang w:val="en"/>
        </w:rPr>
      </w:pPr>
      <w:r>
        <w:rPr>
          <w:rFonts w:ascii="Arial Narrow" w:hAnsi="Arial Narrow"/>
          <w:sz w:val="24"/>
          <w:szCs w:val="24"/>
          <w:lang w:val="en"/>
        </w:rPr>
        <w:t>Reinforcement: Glass fiber.</w:t>
      </w:r>
    </w:p>
    <w:p w14:paraId="3FD42FB2" w14:textId="0B09EA5A" w:rsid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A3688CB" w14:textId="167047E7"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20B129E0" w14:textId="6C832E26"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71D06500" w14:textId="7F8E61B6"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AB4A93C" w14:textId="14477157"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105 lbf; XMD 85 lbf.</w:t>
      </w:r>
    </w:p>
    <w:p w14:paraId="0525FA56" w14:textId="13D3D194"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2DF7AAB1" w14:textId="401BCC5E"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30834587" w14:textId="057C156F" w:rsid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56796F5F" w14:textId="77777777" w:rsidR="00F32B43" w:rsidRPr="00F32B43" w:rsidRDefault="00F32B43" w:rsidP="00F32B43">
      <w:pPr>
        <w:pStyle w:val="ListParagraph"/>
        <w:numPr>
          <w:ilvl w:val="0"/>
          <w:numId w:val="98"/>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0F43F51A" w14:textId="77777777" w:rsidR="00F32B43" w:rsidRDefault="00F32B43" w:rsidP="00F32B43">
      <w:pPr>
        <w:pStyle w:val="ListParagraph"/>
        <w:numPr>
          <w:ilvl w:val="0"/>
          <w:numId w:val="98"/>
        </w:numPr>
        <w:spacing w:after="120"/>
        <w:rPr>
          <w:rFonts w:ascii="Arial Narrow" w:hAnsi="Arial Narrow"/>
          <w:sz w:val="24"/>
          <w:szCs w:val="24"/>
          <w:lang w:val="en"/>
        </w:rPr>
      </w:pPr>
      <w:r>
        <w:rPr>
          <w:rFonts w:ascii="Arial Narrow" w:hAnsi="Arial Narrow"/>
          <w:sz w:val="24"/>
          <w:szCs w:val="24"/>
          <w:lang w:val="en"/>
        </w:rPr>
        <w:t>Method of Application: Torch-applied.</w:t>
      </w:r>
    </w:p>
    <w:p w14:paraId="3D1EB1F9" w14:textId="76F2FDED" w:rsidR="00F32B43" w:rsidRDefault="00F32B43" w:rsidP="00F32B43">
      <w:pPr>
        <w:pStyle w:val="ListParagraph"/>
        <w:numPr>
          <w:ilvl w:val="0"/>
          <w:numId w:val="98"/>
        </w:numPr>
        <w:spacing w:after="120"/>
        <w:rPr>
          <w:rFonts w:ascii="Arial Narrow" w:hAnsi="Arial Narrow"/>
          <w:sz w:val="24"/>
          <w:szCs w:val="24"/>
          <w:lang w:val="en"/>
        </w:rPr>
      </w:pPr>
      <w:r>
        <w:rPr>
          <w:rFonts w:ascii="Arial Narrow" w:hAnsi="Arial Narrow"/>
          <w:sz w:val="24"/>
          <w:szCs w:val="24"/>
          <w:lang w:val="en"/>
        </w:rPr>
        <w:t>Acceptable Product: WePly Base.</w:t>
      </w:r>
    </w:p>
    <w:p w14:paraId="3E2D0023"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F6B121C" w14:textId="77777777" w:rsidR="00F32B43" w:rsidRDefault="00F32B43" w:rsidP="00F32B43">
      <w:pPr>
        <w:pStyle w:val="ListParagraph"/>
        <w:numPr>
          <w:ilvl w:val="0"/>
          <w:numId w:val="10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9A29C62" w14:textId="77777777" w:rsidR="00F32B43" w:rsidRDefault="00F32B43" w:rsidP="00F32B43">
      <w:pPr>
        <w:pStyle w:val="ListParagraph"/>
        <w:numPr>
          <w:ilvl w:val="1"/>
          <w:numId w:val="108"/>
        </w:numPr>
        <w:spacing w:after="120"/>
        <w:rPr>
          <w:rFonts w:ascii="Arial Narrow" w:hAnsi="Arial Narrow"/>
          <w:sz w:val="24"/>
          <w:szCs w:val="24"/>
          <w:lang w:val="en"/>
        </w:rPr>
      </w:pPr>
      <w:r>
        <w:rPr>
          <w:rFonts w:ascii="Arial Narrow" w:hAnsi="Arial Narrow"/>
          <w:sz w:val="24"/>
          <w:szCs w:val="24"/>
          <w:lang w:val="en"/>
        </w:rPr>
        <w:t>Physical Properties:</w:t>
      </w:r>
    </w:p>
    <w:p w14:paraId="5E5617C4" w14:textId="77777777" w:rsidR="00F32B43" w:rsidRDefault="00F32B43" w:rsidP="00F32B43">
      <w:pPr>
        <w:pStyle w:val="ListParagraph"/>
        <w:numPr>
          <w:ilvl w:val="2"/>
          <w:numId w:val="108"/>
        </w:numPr>
        <w:spacing w:after="120"/>
        <w:rPr>
          <w:rFonts w:ascii="Arial Narrow" w:hAnsi="Arial Narrow"/>
          <w:sz w:val="24"/>
          <w:szCs w:val="24"/>
          <w:lang w:val="en"/>
        </w:rPr>
      </w:pPr>
      <w:r>
        <w:rPr>
          <w:rFonts w:ascii="Arial Narrow" w:hAnsi="Arial Narrow"/>
          <w:sz w:val="24"/>
          <w:szCs w:val="24"/>
          <w:lang w:val="en"/>
        </w:rPr>
        <w:t>Reinforcement: Glass fiber.</w:t>
      </w:r>
    </w:p>
    <w:p w14:paraId="27DAB4F0" w14:textId="77777777" w:rsid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0C5C22E6"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45B37E83"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120940D5"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0808EBAC"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111 lbf; XMD 65 lbf.</w:t>
      </w:r>
    </w:p>
    <w:p w14:paraId="5945D31D"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66C0F120"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12EF408E" w14:textId="77777777" w:rsid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7F8C3896" w14:textId="77777777" w:rsidR="00F32B43" w:rsidRPr="00F32B43" w:rsidRDefault="00F32B43" w:rsidP="00F32B43">
      <w:pPr>
        <w:pStyle w:val="ListParagraph"/>
        <w:numPr>
          <w:ilvl w:val="0"/>
          <w:numId w:val="108"/>
        </w:numPr>
        <w:spacing w:after="120"/>
        <w:rPr>
          <w:rFonts w:ascii="Arial Narrow" w:hAnsi="Arial Narrow"/>
          <w:sz w:val="24"/>
          <w:szCs w:val="24"/>
        </w:rPr>
      </w:pPr>
      <w:r w:rsidRPr="00F32B43">
        <w:rPr>
          <w:rFonts w:ascii="Arial Narrow" w:hAnsi="Arial Narrow"/>
          <w:sz w:val="24"/>
          <w:szCs w:val="24"/>
        </w:rPr>
        <w:lastRenderedPageBreak/>
        <w:t>Sheet shall serve as the foundational ply in a hybrid roofing system, intended to receive a fully reinforced PMMA membrane as the cap layer.</w:t>
      </w:r>
    </w:p>
    <w:p w14:paraId="4163CAC1" w14:textId="77777777" w:rsidR="00F32B43" w:rsidRDefault="00F32B43" w:rsidP="00F32B43">
      <w:pPr>
        <w:pStyle w:val="ListParagraph"/>
        <w:numPr>
          <w:ilvl w:val="0"/>
          <w:numId w:val="108"/>
        </w:numPr>
        <w:spacing w:after="120"/>
        <w:rPr>
          <w:rFonts w:ascii="Arial Narrow" w:hAnsi="Arial Narrow"/>
          <w:sz w:val="24"/>
          <w:szCs w:val="24"/>
          <w:lang w:val="en"/>
        </w:rPr>
      </w:pPr>
      <w:r>
        <w:rPr>
          <w:rFonts w:ascii="Arial Narrow" w:hAnsi="Arial Narrow"/>
          <w:sz w:val="24"/>
          <w:szCs w:val="24"/>
          <w:lang w:val="en"/>
        </w:rPr>
        <w:t>Method of Application: Torch-applied.</w:t>
      </w:r>
    </w:p>
    <w:p w14:paraId="2C66161F" w14:textId="77777777" w:rsidR="00F32B43" w:rsidRDefault="00F32B43" w:rsidP="00F32B43">
      <w:pPr>
        <w:pStyle w:val="ListParagraph"/>
        <w:numPr>
          <w:ilvl w:val="0"/>
          <w:numId w:val="108"/>
        </w:numPr>
        <w:spacing w:after="120"/>
        <w:rPr>
          <w:rFonts w:ascii="Arial Narrow" w:hAnsi="Arial Narrow"/>
          <w:sz w:val="24"/>
          <w:szCs w:val="24"/>
          <w:lang w:val="en"/>
        </w:rPr>
      </w:pPr>
      <w:r>
        <w:rPr>
          <w:rFonts w:ascii="Arial Narrow" w:hAnsi="Arial Narrow"/>
          <w:sz w:val="24"/>
          <w:szCs w:val="24"/>
          <w:lang w:val="en"/>
        </w:rPr>
        <w:t>Acceptable Product: WePly HD Base.</w:t>
      </w:r>
    </w:p>
    <w:p w14:paraId="636B6C17"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2B1E9D7A" w14:textId="140854C1" w:rsidR="00F32B43" w:rsidRDefault="00F32B43" w:rsidP="00F32B43">
      <w:pPr>
        <w:pStyle w:val="ListParagraph"/>
        <w:numPr>
          <w:ilvl w:val="0"/>
          <w:numId w:val="110"/>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508C131B" w14:textId="77777777" w:rsidR="00F32B43" w:rsidRDefault="00F32B43" w:rsidP="00F32B43">
      <w:pPr>
        <w:pStyle w:val="ListParagraph"/>
        <w:numPr>
          <w:ilvl w:val="1"/>
          <w:numId w:val="110"/>
        </w:numPr>
        <w:spacing w:after="120"/>
        <w:rPr>
          <w:rFonts w:ascii="Arial Narrow" w:hAnsi="Arial Narrow"/>
          <w:sz w:val="24"/>
          <w:szCs w:val="24"/>
          <w:lang w:val="en"/>
        </w:rPr>
      </w:pPr>
      <w:r>
        <w:rPr>
          <w:rFonts w:ascii="Arial Narrow" w:hAnsi="Arial Narrow"/>
          <w:sz w:val="24"/>
          <w:szCs w:val="24"/>
          <w:lang w:val="en"/>
        </w:rPr>
        <w:t>Physical Properties:</w:t>
      </w:r>
    </w:p>
    <w:p w14:paraId="28C5DF15" w14:textId="77777777" w:rsidR="00F32B43" w:rsidRDefault="00F32B43" w:rsidP="00F32B43">
      <w:pPr>
        <w:pStyle w:val="ListParagraph"/>
        <w:numPr>
          <w:ilvl w:val="2"/>
          <w:numId w:val="110"/>
        </w:numPr>
        <w:spacing w:after="120"/>
        <w:rPr>
          <w:rFonts w:ascii="Arial Narrow" w:hAnsi="Arial Narrow"/>
          <w:sz w:val="24"/>
          <w:szCs w:val="24"/>
          <w:lang w:val="en"/>
        </w:rPr>
      </w:pPr>
      <w:r>
        <w:rPr>
          <w:rFonts w:ascii="Arial Narrow" w:hAnsi="Arial Narrow"/>
          <w:sz w:val="24"/>
          <w:szCs w:val="24"/>
          <w:lang w:val="en"/>
        </w:rPr>
        <w:t>Reinforcement: Glass fiber.</w:t>
      </w:r>
    </w:p>
    <w:p w14:paraId="4A0BEE29" w14:textId="0682C5BE" w:rsid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46BC8A50" w14:textId="2DAC07A2"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4A12FCB9" w14:textId="69050736"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57620FE" w14:textId="05684F9A"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FDC9DAC" w14:textId="5F1C3ED5"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3D998A74" w14:textId="77777777"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6615C1B" w14:textId="77777777"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20175B17" w14:textId="77777777" w:rsid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3B0E4EAF" w14:textId="77777777" w:rsidR="00F32B43" w:rsidRPr="00F32B43" w:rsidRDefault="00F32B43" w:rsidP="00F32B43">
      <w:pPr>
        <w:pStyle w:val="ListParagraph"/>
        <w:numPr>
          <w:ilvl w:val="0"/>
          <w:numId w:val="110"/>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2EED546F" w14:textId="77777777" w:rsidR="00F32B43" w:rsidRDefault="00F32B43" w:rsidP="00F32B43">
      <w:pPr>
        <w:pStyle w:val="ListParagraph"/>
        <w:numPr>
          <w:ilvl w:val="0"/>
          <w:numId w:val="110"/>
        </w:numPr>
        <w:spacing w:after="120"/>
        <w:rPr>
          <w:rFonts w:ascii="Arial Narrow" w:hAnsi="Arial Narrow"/>
          <w:sz w:val="24"/>
          <w:szCs w:val="24"/>
          <w:lang w:val="en"/>
        </w:rPr>
      </w:pPr>
      <w:r>
        <w:rPr>
          <w:rFonts w:ascii="Arial Narrow" w:hAnsi="Arial Narrow"/>
          <w:sz w:val="24"/>
          <w:szCs w:val="24"/>
          <w:lang w:val="en"/>
        </w:rPr>
        <w:t>Method of Application: Torch-applied.</w:t>
      </w:r>
    </w:p>
    <w:p w14:paraId="61CCFD64" w14:textId="3F0BFD53" w:rsidR="00F32B43" w:rsidRDefault="00F32B43" w:rsidP="00F32B43">
      <w:pPr>
        <w:pStyle w:val="ListParagraph"/>
        <w:numPr>
          <w:ilvl w:val="0"/>
          <w:numId w:val="110"/>
        </w:numPr>
        <w:spacing w:after="120"/>
        <w:rPr>
          <w:rFonts w:ascii="Arial Narrow" w:hAnsi="Arial Narrow"/>
          <w:sz w:val="24"/>
          <w:szCs w:val="24"/>
          <w:lang w:val="en"/>
        </w:rPr>
      </w:pPr>
      <w:r>
        <w:rPr>
          <w:rFonts w:ascii="Arial Narrow" w:hAnsi="Arial Narrow"/>
          <w:sz w:val="24"/>
          <w:szCs w:val="24"/>
          <w:lang w:val="en"/>
        </w:rPr>
        <w:t>Acceptable Product: WePly Poly Base.</w:t>
      </w:r>
    </w:p>
    <w:p w14:paraId="2C7E22C3"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7E085DC4" w14:textId="77777777" w:rsidR="00F32B43" w:rsidRDefault="00F32B43" w:rsidP="00F32B43">
      <w:pPr>
        <w:pStyle w:val="ListParagraph"/>
        <w:numPr>
          <w:ilvl w:val="0"/>
          <w:numId w:val="109"/>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2021A9F" w14:textId="77777777" w:rsidR="00F32B43" w:rsidRDefault="00F32B43" w:rsidP="00F32B43">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Physical Properties:</w:t>
      </w:r>
    </w:p>
    <w:p w14:paraId="45C40753" w14:textId="7777777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lang w:val="en"/>
        </w:rPr>
        <w:t>Reinforcement: Glass fiber.</w:t>
      </w:r>
    </w:p>
    <w:p w14:paraId="0C59D286" w14:textId="05C4152F"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0°F: MD 108 lbf/in; XMD 70 lbf/in.</w:t>
      </w:r>
    </w:p>
    <w:p w14:paraId="6CEE0A36" w14:textId="1A368A69"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73°F: MD 68 lbf/in; XMD 3</w:t>
      </w:r>
      <w:r w:rsidR="00E31EFE" w:rsidRPr="00E31EFE">
        <w:rPr>
          <w:rFonts w:ascii="Arial Narrow" w:hAnsi="Arial Narrow"/>
          <w:color w:val="000000" w:themeColor="text1"/>
          <w:sz w:val="24"/>
          <w:szCs w:val="24"/>
        </w:rPr>
        <w:t>5</w:t>
      </w:r>
      <w:r w:rsidRPr="00E31EFE">
        <w:rPr>
          <w:rFonts w:ascii="Arial Narrow" w:hAnsi="Arial Narrow"/>
          <w:color w:val="000000" w:themeColor="text1"/>
          <w:sz w:val="24"/>
          <w:szCs w:val="24"/>
        </w:rPr>
        <w:t xml:space="preserve"> lbf/in.</w:t>
      </w:r>
    </w:p>
    <w:p w14:paraId="030AA7EA" w14:textId="568FA38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0°F: MD 5%; XMD 6%.</w:t>
      </w:r>
    </w:p>
    <w:p w14:paraId="4AD87DDF" w14:textId="5F81680E"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73°F: MD 4%; XMD 3%.</w:t>
      </w:r>
    </w:p>
    <w:p w14:paraId="6E61A0E3" w14:textId="0281BE2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Tear Strength, 73°F, minimum: MD 111 lbf; XMD 65 lbf.</w:t>
      </w:r>
    </w:p>
    <w:p w14:paraId="3266233F" w14:textId="46688235"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Low Temperature Flexibility, maximum: 0°F (-18°C).</w:t>
      </w:r>
    </w:p>
    <w:p w14:paraId="1362E841" w14:textId="32581342"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Dimensional Stability, maximum: &lt;0.2%.</w:t>
      </w:r>
    </w:p>
    <w:p w14:paraId="5474BA36" w14:textId="1C8C0CB3"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High Temperature Stability: 2</w:t>
      </w:r>
      <w:r w:rsidR="00E31EFE" w:rsidRPr="00E31EFE">
        <w:rPr>
          <w:rFonts w:ascii="Arial Narrow" w:hAnsi="Arial Narrow"/>
          <w:color w:val="000000" w:themeColor="text1"/>
          <w:sz w:val="24"/>
          <w:szCs w:val="24"/>
        </w:rPr>
        <w:t>15</w:t>
      </w:r>
      <w:r w:rsidRPr="00E31EFE">
        <w:rPr>
          <w:rFonts w:ascii="Arial Narrow" w:hAnsi="Arial Narrow"/>
          <w:color w:val="000000" w:themeColor="text1"/>
          <w:sz w:val="24"/>
          <w:szCs w:val="24"/>
        </w:rPr>
        <w:t>°F (1</w:t>
      </w:r>
      <w:r w:rsidR="00E31EFE" w:rsidRPr="00E31EFE">
        <w:rPr>
          <w:rFonts w:ascii="Arial Narrow" w:hAnsi="Arial Narrow"/>
          <w:color w:val="000000" w:themeColor="text1"/>
          <w:sz w:val="24"/>
          <w:szCs w:val="24"/>
        </w:rPr>
        <w:t>0</w:t>
      </w:r>
      <w:r w:rsidRPr="00E31EFE">
        <w:rPr>
          <w:rFonts w:ascii="Arial Narrow" w:hAnsi="Arial Narrow"/>
          <w:color w:val="000000" w:themeColor="text1"/>
          <w:sz w:val="24"/>
          <w:szCs w:val="24"/>
        </w:rPr>
        <w:t>2°C).</w:t>
      </w:r>
    </w:p>
    <w:p w14:paraId="1D189717" w14:textId="77777777" w:rsidR="00F32B43" w:rsidRPr="00F32B43" w:rsidRDefault="00F32B43" w:rsidP="00F32B43">
      <w:pPr>
        <w:pStyle w:val="ListParagraph"/>
        <w:numPr>
          <w:ilvl w:val="0"/>
          <w:numId w:val="109"/>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53690F4B" w14:textId="281D9981" w:rsidR="00F32B43" w:rsidRDefault="00F32B43" w:rsidP="00F32B43">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Method of Application: Self-adhered.</w:t>
      </w:r>
    </w:p>
    <w:p w14:paraId="037EC5C0" w14:textId="5AE2BCC5" w:rsidR="00F32B43" w:rsidRPr="009613D4" w:rsidRDefault="00F32B43" w:rsidP="00F32B43">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Acceptable Product: WePly SA Base.</w:t>
      </w:r>
    </w:p>
    <w:p w14:paraId="15A2257D" w14:textId="77777777" w:rsidR="00D57EBD" w:rsidRDefault="00D57EBD" w:rsidP="00A322EB">
      <w:pPr>
        <w:pStyle w:val="Heading1"/>
        <w:spacing w:before="0" w:after="120" w:line="240" w:lineRule="auto"/>
        <w:rPr>
          <w:rFonts w:ascii="Arial Narrow" w:hAnsi="Arial Narrow"/>
          <w:color w:val="000000" w:themeColor="text1"/>
        </w:rPr>
      </w:pPr>
    </w:p>
    <w:p w14:paraId="3B1C93B3" w14:textId="22CFB6BD"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2D8074"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w:t>
      </w:r>
      <w:r w:rsidR="0078167D">
        <w:rPr>
          <w:rFonts w:ascii="Arial Narrow" w:hAnsi="Arial Narrow"/>
          <w:color w:val="000000" w:themeColor="text1"/>
          <w:sz w:val="24"/>
          <w:szCs w:val="24"/>
        </w:rPr>
        <w:t>4</w:t>
      </w:r>
      <w:r w:rsidRPr="00D415AC">
        <w:rPr>
          <w:rFonts w:ascii="Arial Narrow" w:hAnsi="Arial Narrow"/>
          <w:color w:val="000000" w:themeColor="text1"/>
          <w:sz w:val="24"/>
          <w:szCs w:val="24"/>
        </w:rPr>
        <w:t>” (</w:t>
      </w:r>
      <w:r w:rsidR="0078167D">
        <w:rPr>
          <w:rFonts w:ascii="Arial Narrow" w:hAnsi="Arial Narrow"/>
          <w:color w:val="000000" w:themeColor="text1"/>
          <w:sz w:val="24"/>
          <w:szCs w:val="24"/>
        </w:rPr>
        <w:t>6</w:t>
      </w:r>
      <w:r w:rsidRPr="00D415AC">
        <w:rPr>
          <w:rFonts w:ascii="Arial Narrow" w:hAnsi="Arial Narrow"/>
          <w:color w:val="000000" w:themeColor="text1"/>
          <w:sz w:val="24"/>
          <w:szCs w:val="24"/>
        </w:rPr>
        <w:t xml:space="preserve">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36FECF66" w14:textId="24A62D30" w:rsidR="0050727D" w:rsidRPr="0050727D" w:rsidRDefault="0050727D" w:rsidP="0050727D">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102627">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76051118" w14:textId="23F4001C" w:rsidR="0050727D" w:rsidRPr="004D30C7" w:rsidRDefault="0050727D" w:rsidP="00102627">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PLY INSTALLATION</w:t>
      </w:r>
    </w:p>
    <w:p w14:paraId="3B6DBC68" w14:textId="410762D6"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w:t>
      </w:r>
      <w:r w:rsidR="00102627">
        <w:rPr>
          <w:rFonts w:ascii="Arial Narrow" w:hAnsi="Arial Narrow"/>
          <w:color w:val="000000" w:themeColor="text1"/>
          <w:sz w:val="24"/>
          <w:szCs w:val="24"/>
        </w:rPr>
        <w:t xml:space="preserve"> substrate</w:t>
      </w:r>
      <w:r>
        <w:rPr>
          <w:rFonts w:ascii="Arial Narrow" w:hAnsi="Arial Narrow"/>
          <w:color w:val="000000" w:themeColor="text1"/>
          <w:sz w:val="24"/>
          <w:szCs w:val="24"/>
        </w:rPr>
        <w:t xml:space="preserve">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7BE1B0D4" w14:textId="77777777" w:rsidR="005072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1C49A70F"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509AAF75"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94A0082"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07024F60"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7EABC8AC"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1F3E7489"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3A095D99" w14:textId="77777777" w:rsidR="0050727D" w:rsidRPr="0078167D" w:rsidRDefault="0050727D" w:rsidP="00102627">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019C3768" w14:textId="550DF29C" w:rsidR="00F0682F" w:rsidRPr="004D30C7" w:rsidRDefault="004D30C7" w:rsidP="00102627">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19B436C5"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t xml:space="preserve">GENERAL </w:t>
      </w:r>
      <w:r w:rsidR="0050727D">
        <w:rPr>
          <w:rFonts w:ascii="Arial Narrow" w:hAnsi="Arial Narrow"/>
          <w:b/>
          <w:bCs/>
          <w:color w:val="000000" w:themeColor="text1"/>
          <w:sz w:val="24"/>
          <w:szCs w:val="24"/>
        </w:rPr>
        <w:t xml:space="preserve">PMMA </w:t>
      </w:r>
      <w:r w:rsidRPr="004D30C7">
        <w:rPr>
          <w:rFonts w:ascii="Arial Narrow" w:hAnsi="Arial Narrow"/>
          <w:b/>
          <w:bCs/>
          <w:color w:val="000000" w:themeColor="text1"/>
          <w:sz w:val="24"/>
          <w:szCs w:val="24"/>
        </w:rPr>
        <w:t>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45D24928"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PMMA PRIMER APPLICATION</w:t>
      </w:r>
    </w:p>
    <w:p w14:paraId="546428A4" w14:textId="77777777" w:rsidR="009B4D72" w:rsidRDefault="009B4D72" w:rsidP="009B4D72">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 to required surfaces</w:t>
      </w:r>
      <w:r w:rsidRPr="00B56DAA">
        <w:rPr>
          <w:rFonts w:ascii="Arial Narrow" w:hAnsi="Arial Narrow"/>
          <w:color w:val="000000" w:themeColor="text1"/>
          <w:sz w:val="24"/>
          <w:szCs w:val="24"/>
        </w:rPr>
        <w:t>. Avoid pooling or under-applying.</w:t>
      </w:r>
      <w:r>
        <w:rPr>
          <w:rFonts w:ascii="Arial Narrow" w:hAnsi="Arial Narrow"/>
          <w:color w:val="000000" w:themeColor="text1"/>
          <w:sz w:val="24"/>
          <w:szCs w:val="24"/>
        </w:rPr>
        <w:t xml:space="preserve"> Horizontal surfaces with installed SBS-modified membrane do not require PMMA primer.</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432C97E7"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7</w:t>
      </w:r>
      <w:r w:rsidRPr="004D30C7">
        <w:rPr>
          <w:rFonts w:ascii="Arial Narrow" w:hAnsi="Arial Narrow"/>
          <w:b/>
          <w:bCs/>
          <w:color w:val="000000" w:themeColor="text1"/>
          <w:sz w:val="24"/>
          <w:szCs w:val="24"/>
        </w:rPr>
        <w:tab/>
        <w:t>SUBSTRATE LEVELING AND REPAIR</w:t>
      </w:r>
    </w:p>
    <w:p w14:paraId="62EAFAF1" w14:textId="526D99FA"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 xml:space="preserve">substrates to eliminate imperfections (e.g., voids, cracks, </w:t>
      </w:r>
      <w:r w:rsidR="0050727D">
        <w:rPr>
          <w:rFonts w:ascii="Arial Narrow" w:hAnsi="Arial Narrow"/>
          <w:color w:val="000000" w:themeColor="text1"/>
          <w:sz w:val="24"/>
          <w:szCs w:val="24"/>
        </w:rPr>
        <w:t>spalls</w:t>
      </w:r>
      <w:r w:rsidRPr="00D41ADC">
        <w:rPr>
          <w:rFonts w:ascii="Arial Narrow" w:hAnsi="Arial Narrow"/>
          <w:color w:val="000000" w:themeColor="text1"/>
          <w:sz w:val="24"/>
          <w:szCs w:val="24"/>
        </w:rPr>
        <w:t>)</w:t>
      </w:r>
      <w:r w:rsidRPr="00FB6672">
        <w:rPr>
          <w:rFonts w:ascii="Arial Narrow" w:hAnsi="Arial Narrow"/>
          <w:color w:val="000000" w:themeColor="text1"/>
          <w:sz w:val="24"/>
          <w:szCs w:val="24"/>
        </w:rPr>
        <w:t xml:space="preserve"> using PMMA paste or PMMA repair mortar.</w:t>
      </w:r>
    </w:p>
    <w:p w14:paraId="3D5AD8B8" w14:textId="3B0A431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5A840328"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8</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39176F72"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lastRenderedPageBreak/>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0C7B8A38" w14:textId="7885F530" w:rsidR="00D57EBD" w:rsidRPr="00EC1E8F" w:rsidRDefault="00D57EBD" w:rsidP="00D57EB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w:t>
      </w:r>
      <w:r>
        <w:rPr>
          <w:rFonts w:ascii="Arial Narrow" w:hAnsi="Arial Narrow"/>
          <w:b/>
          <w:bCs/>
          <w:color w:val="000000" w:themeColor="text1"/>
          <w:sz w:val="24"/>
          <w:szCs w:val="24"/>
        </w:rPr>
        <w:t>10</w:t>
      </w:r>
      <w:r w:rsidRPr="00EC1E8F">
        <w:rPr>
          <w:rFonts w:ascii="Arial Narrow" w:hAnsi="Arial Narrow"/>
          <w:b/>
          <w:bCs/>
          <w:color w:val="000000" w:themeColor="text1"/>
          <w:sz w:val="24"/>
          <w:szCs w:val="24"/>
        </w:rPr>
        <w:tab/>
        <w:t>OVERBURDEN PLACEMENT</w:t>
      </w:r>
    </w:p>
    <w:p w14:paraId="7A723446"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0A4C4889" w14:textId="77777777" w:rsidR="00D57EBD"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2B8760D9" w14:textId="77777777" w:rsidR="00D57EBD" w:rsidRPr="00EC1E8F" w:rsidRDefault="00D57EBD" w:rsidP="00D57EBD">
      <w:pPr>
        <w:pStyle w:val="ListBullet"/>
        <w:numPr>
          <w:ilvl w:val="0"/>
          <w:numId w:val="65"/>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039B3DB3"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759ABFD6"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4CBE5D57" w14:textId="3F34D8C4" w:rsidR="00D57EBD" w:rsidRPr="004D30C7" w:rsidRDefault="00D57EBD" w:rsidP="00D57EB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Pr>
          <w:rFonts w:ascii="Arial Narrow" w:hAnsi="Arial Narrow"/>
          <w:b/>
          <w:bCs/>
          <w:color w:val="000000" w:themeColor="text1"/>
          <w:sz w:val="24"/>
          <w:szCs w:val="24"/>
        </w:rPr>
        <w:t>1</w:t>
      </w:r>
      <w:r w:rsidRPr="004D30C7">
        <w:rPr>
          <w:rFonts w:ascii="Arial Narrow" w:hAnsi="Arial Narrow"/>
          <w:b/>
          <w:bCs/>
          <w:color w:val="000000" w:themeColor="text1"/>
          <w:sz w:val="24"/>
          <w:szCs w:val="24"/>
        </w:rPr>
        <w:tab/>
        <w:t>FIELD QUALITY CONTROL</w:t>
      </w:r>
    </w:p>
    <w:p w14:paraId="3E0FC253" w14:textId="77777777" w:rsidR="00D57EBD" w:rsidRPr="00F41592" w:rsidRDefault="00D57EBD" w:rsidP="00D57EBD">
      <w:pPr>
        <w:pStyle w:val="ListBullet"/>
        <w:numPr>
          <w:ilvl w:val="0"/>
          <w:numId w:val="113"/>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Pr="00F41592">
        <w:rPr>
          <w:rFonts w:ascii="Arial Narrow" w:hAnsi="Arial Narrow"/>
          <w:color w:val="000000" w:themeColor="text1"/>
          <w:sz w:val="24"/>
          <w:szCs w:val="24"/>
        </w:rPr>
        <w:t xml:space="preserve">Provide final inspection of the </w:t>
      </w:r>
      <w:r>
        <w:rPr>
          <w:rFonts w:ascii="Arial Narrow" w:hAnsi="Arial Narrow"/>
          <w:color w:val="000000" w:themeColor="text1"/>
          <w:sz w:val="24"/>
          <w:szCs w:val="24"/>
        </w:rPr>
        <w:t>roofing</w:t>
      </w:r>
      <w:r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Pr="00F41592">
        <w:rPr>
          <w:rFonts w:ascii="Arial Narrow" w:hAnsi="Arial Narrow"/>
          <w:color w:val="FFFFFF" w:themeColor="background1"/>
          <w:sz w:val="24"/>
          <w:szCs w:val="24"/>
        </w:rPr>
        <w:t>862 364 0454</w:t>
      </w:r>
    </w:p>
    <w:p w14:paraId="7D9EBD52" w14:textId="77777777" w:rsidR="00D57EBD" w:rsidRPr="00DB3B8D" w:rsidRDefault="00D57EBD" w:rsidP="00D57EBD">
      <w:pPr>
        <w:pStyle w:val="ListBullet"/>
        <w:numPr>
          <w:ilvl w:val="0"/>
          <w:numId w:val="113"/>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64CF94B3" w14:textId="1CC2DE8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2</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10FB14C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06C5C7B8" w14:textId="77777777" w:rsidR="00D57EBD" w:rsidRDefault="00D57EB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p>
    <w:p w14:paraId="41E561DE" w14:textId="77777777" w:rsidR="00D57EBD" w:rsidRDefault="00D57EB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p>
    <w:p w14:paraId="4B55F93D" w14:textId="6C8B952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lastRenderedPageBreak/>
        <w:t>3.1</w:t>
      </w:r>
      <w:r w:rsidR="0050727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429DC0EE" w14:textId="4B1F3FC5" w:rsidR="0078167D"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2AF18554" w14:textId="77777777" w:rsidR="0078167D" w:rsidRPr="00B56DAA"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78167D"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51602" w14:textId="77777777" w:rsidR="00F04456" w:rsidRDefault="00F04456" w:rsidP="009B6F12">
      <w:pPr>
        <w:spacing w:after="0" w:line="240" w:lineRule="auto"/>
      </w:pPr>
      <w:r>
        <w:separator/>
      </w:r>
    </w:p>
  </w:endnote>
  <w:endnote w:type="continuationSeparator" w:id="0">
    <w:p w14:paraId="7FF80E6D" w14:textId="77777777" w:rsidR="00F04456" w:rsidRDefault="00F04456"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171D6" w14:textId="77777777" w:rsidR="00F04456" w:rsidRDefault="00F04456" w:rsidP="009B6F12">
      <w:pPr>
        <w:spacing w:after="0" w:line="240" w:lineRule="auto"/>
      </w:pPr>
      <w:r>
        <w:separator/>
      </w:r>
    </w:p>
  </w:footnote>
  <w:footnote w:type="continuationSeparator" w:id="0">
    <w:p w14:paraId="674F9903" w14:textId="77777777" w:rsidR="00F04456" w:rsidRDefault="00F04456"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4C779B"/>
    <w:multiLevelType w:val="multilevel"/>
    <w:tmpl w:val="9894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F0E7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D342F8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FF6783B"/>
    <w:multiLevelType w:val="multilevel"/>
    <w:tmpl w:val="A59E2B5C"/>
    <w:numStyleLink w:val="Spec1"/>
  </w:abstractNum>
  <w:abstractNum w:abstractNumId="26"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0C3369C"/>
    <w:multiLevelType w:val="multilevel"/>
    <w:tmpl w:val="A59E2B5C"/>
    <w:numStyleLink w:val="Spec1"/>
  </w:abstractNum>
  <w:abstractNum w:abstractNumId="29"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B507B1"/>
    <w:multiLevelType w:val="hybridMultilevel"/>
    <w:tmpl w:val="67441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57E37"/>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36"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E6317D"/>
    <w:multiLevelType w:val="multilevel"/>
    <w:tmpl w:val="766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BB140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E12B0D"/>
    <w:multiLevelType w:val="multilevel"/>
    <w:tmpl w:val="AF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09758A"/>
    <w:multiLevelType w:val="multilevel"/>
    <w:tmpl w:val="A59E2B5C"/>
    <w:numStyleLink w:val="Spec1"/>
  </w:abstractNum>
  <w:abstractNum w:abstractNumId="46"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46306F"/>
    <w:multiLevelType w:val="multilevel"/>
    <w:tmpl w:val="B1BE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5786BF7"/>
    <w:multiLevelType w:val="multilevel"/>
    <w:tmpl w:val="64047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9C0A00"/>
    <w:multiLevelType w:val="multilevel"/>
    <w:tmpl w:val="B588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BF235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1EB7B70"/>
    <w:multiLevelType w:val="multilevel"/>
    <w:tmpl w:val="00D67CE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3B8105E"/>
    <w:multiLevelType w:val="multilevel"/>
    <w:tmpl w:val="445C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E137F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9747F5B"/>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64AD00E5"/>
    <w:multiLevelType w:val="multilevel"/>
    <w:tmpl w:val="A59E2B5C"/>
    <w:numStyleLink w:val="Spec1"/>
  </w:abstractNum>
  <w:abstractNum w:abstractNumId="83" w15:restartNumberingAfterBreak="0">
    <w:nsid w:val="657B6A0D"/>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6690B89"/>
    <w:multiLevelType w:val="multilevel"/>
    <w:tmpl w:val="AAEEE6D2"/>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6C5A788C"/>
    <w:multiLevelType w:val="multilevel"/>
    <w:tmpl w:val="A72C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0"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40E197B"/>
    <w:multiLevelType w:val="multilevel"/>
    <w:tmpl w:val="61F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97"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BD618F9"/>
    <w:multiLevelType w:val="multilevel"/>
    <w:tmpl w:val="A59E2B5C"/>
    <w:numStyleLink w:val="Spec1"/>
  </w:abstractNum>
  <w:abstractNum w:abstractNumId="101" w15:restartNumberingAfterBreak="0">
    <w:nsid w:val="7D113DDD"/>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7E2F246A"/>
    <w:multiLevelType w:val="multilevel"/>
    <w:tmpl w:val="A59E2B5C"/>
    <w:numStyleLink w:val="Spec1"/>
  </w:abstractNum>
  <w:abstractNum w:abstractNumId="103" w15:restartNumberingAfterBreak="0">
    <w:nsid w:val="7F18105E"/>
    <w:multiLevelType w:val="multilevel"/>
    <w:tmpl w:val="A59E2B5C"/>
    <w:numStyleLink w:val="Spec1"/>
  </w:abstractNum>
  <w:abstractNum w:abstractNumId="104"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46"/>
  </w:num>
  <w:num w:numId="11" w16cid:durableId="1027025187">
    <w:abstractNumId w:val="68"/>
  </w:num>
  <w:num w:numId="12" w16cid:durableId="1342664681">
    <w:abstractNumId w:val="16"/>
  </w:num>
  <w:num w:numId="13" w16cid:durableId="1302495151">
    <w:abstractNumId w:val="47"/>
  </w:num>
  <w:num w:numId="14" w16cid:durableId="1549684857">
    <w:abstractNumId w:val="9"/>
  </w:num>
  <w:num w:numId="15" w16cid:durableId="936594922">
    <w:abstractNumId w:val="64"/>
  </w:num>
  <w:num w:numId="16" w16cid:durableId="507990727">
    <w:abstractNumId w:val="89"/>
  </w:num>
  <w:num w:numId="17" w16cid:durableId="2098863737">
    <w:abstractNumId w:val="55"/>
  </w:num>
  <w:num w:numId="18" w16cid:durableId="205916470">
    <w:abstractNumId w:val="27"/>
  </w:num>
  <w:num w:numId="19" w16cid:durableId="1895657076">
    <w:abstractNumId w:val="31"/>
  </w:num>
  <w:num w:numId="20" w16cid:durableId="1807891691">
    <w:abstractNumId w:val="58"/>
  </w:num>
  <w:num w:numId="21" w16cid:durableId="1399522934">
    <w:abstractNumId w:val="18"/>
  </w:num>
  <w:num w:numId="22" w16cid:durableId="473832201">
    <w:abstractNumId w:val="76"/>
  </w:num>
  <w:num w:numId="23" w16cid:durableId="27726138">
    <w:abstractNumId w:val="105"/>
  </w:num>
  <w:num w:numId="24" w16cid:durableId="2008164312">
    <w:abstractNumId w:val="67"/>
  </w:num>
  <w:num w:numId="25" w16cid:durableId="871646119">
    <w:abstractNumId w:val="79"/>
  </w:num>
  <w:num w:numId="26" w16cid:durableId="1221793681">
    <w:abstractNumId w:val="40"/>
  </w:num>
  <w:num w:numId="27" w16cid:durableId="1120606709">
    <w:abstractNumId w:val="75"/>
  </w:num>
  <w:num w:numId="28" w16cid:durableId="334379350">
    <w:abstractNumId w:val="94"/>
  </w:num>
  <w:num w:numId="29" w16cid:durableId="2053117061">
    <w:abstractNumId w:val="60"/>
  </w:num>
  <w:num w:numId="30" w16cid:durableId="1586377651">
    <w:abstractNumId w:val="90"/>
  </w:num>
  <w:num w:numId="31" w16cid:durableId="51395663">
    <w:abstractNumId w:val="36"/>
  </w:num>
  <w:num w:numId="32" w16cid:durableId="1772117121">
    <w:abstractNumId w:val="80"/>
  </w:num>
  <w:num w:numId="33" w16cid:durableId="91710927">
    <w:abstractNumId w:val="19"/>
  </w:num>
  <w:num w:numId="34" w16cid:durableId="2065254131">
    <w:abstractNumId w:val="97"/>
  </w:num>
  <w:num w:numId="35" w16cid:durableId="846090401">
    <w:abstractNumId w:val="85"/>
  </w:num>
  <w:num w:numId="36" w16cid:durableId="2075621707">
    <w:abstractNumId w:val="72"/>
  </w:num>
  <w:num w:numId="37" w16cid:durableId="675965931">
    <w:abstractNumId w:val="70"/>
  </w:num>
  <w:num w:numId="38" w16cid:durableId="90856551">
    <w:abstractNumId w:val="99"/>
  </w:num>
  <w:num w:numId="39" w16cid:durableId="1184594701">
    <w:abstractNumId w:val="10"/>
  </w:num>
  <w:num w:numId="40" w16cid:durableId="55277674">
    <w:abstractNumId w:val="44"/>
  </w:num>
  <w:num w:numId="41" w16cid:durableId="752239325">
    <w:abstractNumId w:val="81"/>
  </w:num>
  <w:num w:numId="42" w16cid:durableId="1801654973">
    <w:abstractNumId w:val="17"/>
  </w:num>
  <w:num w:numId="43" w16cid:durableId="1774593008">
    <w:abstractNumId w:val="61"/>
  </w:num>
  <w:num w:numId="44" w16cid:durableId="1303273860">
    <w:abstractNumId w:val="91"/>
  </w:num>
  <w:num w:numId="45" w16cid:durableId="17777229">
    <w:abstractNumId w:val="57"/>
  </w:num>
  <w:num w:numId="46" w16cid:durableId="2061125686">
    <w:abstractNumId w:val="74"/>
  </w:num>
  <w:num w:numId="47" w16cid:durableId="1627391145">
    <w:abstractNumId w:val="93"/>
  </w:num>
  <w:num w:numId="48" w16cid:durableId="336542880">
    <w:abstractNumId w:val="84"/>
  </w:num>
  <w:num w:numId="49" w16cid:durableId="622003486">
    <w:abstractNumId w:val="11"/>
  </w:num>
  <w:num w:numId="50" w16cid:durableId="38167149">
    <w:abstractNumId w:val="95"/>
  </w:num>
  <w:num w:numId="51" w16cid:durableId="1344357392">
    <w:abstractNumId w:val="86"/>
  </w:num>
  <w:num w:numId="52" w16cid:durableId="1112746987">
    <w:abstractNumId w:val="21"/>
  </w:num>
  <w:num w:numId="53" w16cid:durableId="596325534">
    <w:abstractNumId w:val="29"/>
  </w:num>
  <w:num w:numId="54" w16cid:durableId="552079280">
    <w:abstractNumId w:val="13"/>
  </w:num>
  <w:num w:numId="55" w16cid:durableId="1448894026">
    <w:abstractNumId w:val="88"/>
  </w:num>
  <w:num w:numId="56" w16cid:durableId="375159974">
    <w:abstractNumId w:val="51"/>
  </w:num>
  <w:num w:numId="57" w16cid:durableId="899557597">
    <w:abstractNumId w:val="77"/>
  </w:num>
  <w:num w:numId="58" w16cid:durableId="1057555899">
    <w:abstractNumId w:val="32"/>
  </w:num>
  <w:num w:numId="59" w16cid:durableId="2006859233">
    <w:abstractNumId w:val="104"/>
  </w:num>
  <w:num w:numId="60" w16cid:durableId="662205061">
    <w:abstractNumId w:val="43"/>
  </w:num>
  <w:num w:numId="61" w16cid:durableId="1777825708">
    <w:abstractNumId w:val="59"/>
  </w:num>
  <w:num w:numId="62" w16cid:durableId="1092362143">
    <w:abstractNumId w:val="69"/>
  </w:num>
  <w:num w:numId="63" w16cid:durableId="830758726">
    <w:abstractNumId w:val="56"/>
  </w:num>
  <w:num w:numId="64" w16cid:durableId="1477452781">
    <w:abstractNumId w:val="14"/>
  </w:num>
  <w:num w:numId="65" w16cid:durableId="1292593162">
    <w:abstractNumId w:val="100"/>
  </w:num>
  <w:num w:numId="66" w16cid:durableId="1642465895">
    <w:abstractNumId w:val="35"/>
  </w:num>
  <w:num w:numId="67" w16cid:durableId="1451392935">
    <w:abstractNumId w:val="103"/>
  </w:num>
  <w:num w:numId="68" w16cid:durableId="1614552472">
    <w:abstractNumId w:val="28"/>
  </w:num>
  <w:num w:numId="69" w16cid:durableId="723211963">
    <w:abstractNumId w:val="24"/>
  </w:num>
  <w:num w:numId="70" w16cid:durableId="234515351">
    <w:abstractNumId w:val="54"/>
  </w:num>
  <w:num w:numId="71" w16cid:durableId="1775249687">
    <w:abstractNumId w:val="23"/>
  </w:num>
  <w:num w:numId="72" w16cid:durableId="1895237881">
    <w:abstractNumId w:val="26"/>
  </w:num>
  <w:num w:numId="73" w16cid:durableId="236988115">
    <w:abstractNumId w:val="52"/>
  </w:num>
  <w:num w:numId="74" w16cid:durableId="1784960325">
    <w:abstractNumId w:val="39"/>
  </w:num>
  <w:num w:numId="75" w16cid:durableId="2143186067">
    <w:abstractNumId w:val="15"/>
  </w:num>
  <w:num w:numId="76" w16cid:durableId="1946032503">
    <w:abstractNumId w:val="62"/>
  </w:num>
  <w:num w:numId="77" w16cid:durableId="346520169">
    <w:abstractNumId w:val="82"/>
  </w:num>
  <w:num w:numId="78" w16cid:durableId="577327251">
    <w:abstractNumId w:val="96"/>
  </w:num>
  <w:num w:numId="79" w16cid:durableId="1261834166">
    <w:abstractNumId w:val="102"/>
  </w:num>
  <w:num w:numId="80" w16cid:durableId="1886528582">
    <w:abstractNumId w:val="92"/>
  </w:num>
  <w:num w:numId="81" w16cid:durableId="318268782">
    <w:abstractNumId w:val="37"/>
  </w:num>
  <w:num w:numId="82" w16cid:durableId="1847019955">
    <w:abstractNumId w:val="30"/>
  </w:num>
  <w:num w:numId="83" w16cid:durableId="798229748">
    <w:abstractNumId w:val="45"/>
  </w:num>
  <w:num w:numId="84" w16cid:durableId="1417509109">
    <w:abstractNumId w:val="38"/>
  </w:num>
  <w:num w:numId="85" w16cid:durableId="1887597724">
    <w:abstractNumId w:val="20"/>
  </w:num>
  <w:num w:numId="86" w16cid:durableId="1756511962">
    <w:abstractNumId w:val="66"/>
  </w:num>
  <w:num w:numId="87" w16cid:durableId="1977682992">
    <w:abstractNumId w:val="22"/>
  </w:num>
  <w:num w:numId="88" w16cid:durableId="1199783208">
    <w:abstractNumId w:val="53"/>
  </w:num>
  <w:num w:numId="89" w16cid:durableId="32653473">
    <w:abstractNumId w:val="33"/>
  </w:num>
  <w:num w:numId="90" w16cid:durableId="775291171">
    <w:abstractNumId w:val="49"/>
  </w:num>
  <w:num w:numId="91" w16cid:durableId="392429911">
    <w:abstractNumId w:val="71"/>
  </w:num>
  <w:num w:numId="92" w16cid:durableId="1658995504">
    <w:abstractNumId w:val="73"/>
  </w:num>
  <w:num w:numId="93" w16cid:durableId="1005210205">
    <w:abstractNumId w:val="41"/>
  </w:num>
  <w:num w:numId="94" w16cid:durableId="590044044">
    <w:abstractNumId w:val="12"/>
  </w:num>
  <w:num w:numId="95" w16cid:durableId="881402762">
    <w:abstractNumId w:val="87"/>
  </w:num>
  <w:num w:numId="96" w16cid:durableId="2064674273">
    <w:abstractNumId w:val="25"/>
  </w:num>
  <w:num w:numId="97" w16cid:durableId="195512212">
    <w:abstractNumId w:val="48"/>
  </w:num>
  <w:num w:numId="98" w16cid:durableId="594559534">
    <w:abstractNumId w:val="34"/>
  </w:num>
  <w:num w:numId="99" w16cid:durableId="205561382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2160" w:hanging="576"/>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0" w16cid:durableId="569122541">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584"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1" w16cid:durableId="121261277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296"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2" w16cid:durableId="113330116">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3" w16cid:durableId="187160597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16cid:durableId="63098644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5" w16cid:durableId="78329447">
    <w:abstractNumId w:val="66"/>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6" w16cid:durableId="1532954269">
    <w:abstractNumId w:val="83"/>
  </w:num>
  <w:num w:numId="107" w16cid:durableId="157771719">
    <w:abstractNumId w:val="50"/>
  </w:num>
  <w:num w:numId="108" w16cid:durableId="265965995">
    <w:abstractNumId w:val="101"/>
  </w:num>
  <w:num w:numId="109" w16cid:durableId="1811896433">
    <w:abstractNumId w:val="63"/>
  </w:num>
  <w:num w:numId="110" w16cid:durableId="13117447">
    <w:abstractNumId w:val="42"/>
  </w:num>
  <w:num w:numId="111" w16cid:durableId="109588281">
    <w:abstractNumId w:val="78"/>
  </w:num>
  <w:num w:numId="112" w16cid:durableId="942883284">
    <w:abstractNumId w:val="98"/>
  </w:num>
  <w:num w:numId="113" w16cid:durableId="1344817837">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35477"/>
    <w:rsid w:val="0006063C"/>
    <w:rsid w:val="000A7C8C"/>
    <w:rsid w:val="000E7D8D"/>
    <w:rsid w:val="00102627"/>
    <w:rsid w:val="00126410"/>
    <w:rsid w:val="0015074B"/>
    <w:rsid w:val="001E3B24"/>
    <w:rsid w:val="00243156"/>
    <w:rsid w:val="00294405"/>
    <w:rsid w:val="0029639D"/>
    <w:rsid w:val="002A52D6"/>
    <w:rsid w:val="002B3AE6"/>
    <w:rsid w:val="00326F90"/>
    <w:rsid w:val="003C0090"/>
    <w:rsid w:val="00404897"/>
    <w:rsid w:val="00414097"/>
    <w:rsid w:val="004A3DD4"/>
    <w:rsid w:val="004D30C7"/>
    <w:rsid w:val="004E5E75"/>
    <w:rsid w:val="004F2D98"/>
    <w:rsid w:val="004F66E9"/>
    <w:rsid w:val="0050727D"/>
    <w:rsid w:val="00532AEE"/>
    <w:rsid w:val="0055194B"/>
    <w:rsid w:val="005661C9"/>
    <w:rsid w:val="00566440"/>
    <w:rsid w:val="005D45EE"/>
    <w:rsid w:val="00602F43"/>
    <w:rsid w:val="006236DB"/>
    <w:rsid w:val="00623D51"/>
    <w:rsid w:val="00624A7F"/>
    <w:rsid w:val="00641EC4"/>
    <w:rsid w:val="006577A9"/>
    <w:rsid w:val="006A5656"/>
    <w:rsid w:val="006B531C"/>
    <w:rsid w:val="006F387C"/>
    <w:rsid w:val="00706CF8"/>
    <w:rsid w:val="007340FC"/>
    <w:rsid w:val="0074187F"/>
    <w:rsid w:val="00751C73"/>
    <w:rsid w:val="00761F65"/>
    <w:rsid w:val="0078167D"/>
    <w:rsid w:val="007A0792"/>
    <w:rsid w:val="007B0620"/>
    <w:rsid w:val="007D192F"/>
    <w:rsid w:val="007D3DBE"/>
    <w:rsid w:val="008246CA"/>
    <w:rsid w:val="00834EE3"/>
    <w:rsid w:val="008D07DB"/>
    <w:rsid w:val="009613D4"/>
    <w:rsid w:val="0098644F"/>
    <w:rsid w:val="0099037B"/>
    <w:rsid w:val="009B4D72"/>
    <w:rsid w:val="009B6F12"/>
    <w:rsid w:val="00A322EB"/>
    <w:rsid w:val="00AA1D8D"/>
    <w:rsid w:val="00AC3E7A"/>
    <w:rsid w:val="00AE69C9"/>
    <w:rsid w:val="00B47730"/>
    <w:rsid w:val="00B53033"/>
    <w:rsid w:val="00B56DAA"/>
    <w:rsid w:val="00B63FDE"/>
    <w:rsid w:val="00B7489A"/>
    <w:rsid w:val="00B816FF"/>
    <w:rsid w:val="00BF4725"/>
    <w:rsid w:val="00C05300"/>
    <w:rsid w:val="00C13E11"/>
    <w:rsid w:val="00C27342"/>
    <w:rsid w:val="00CB0664"/>
    <w:rsid w:val="00CB4CC7"/>
    <w:rsid w:val="00CD135C"/>
    <w:rsid w:val="00D415AC"/>
    <w:rsid w:val="00D41ADC"/>
    <w:rsid w:val="00D43010"/>
    <w:rsid w:val="00D53AA1"/>
    <w:rsid w:val="00D57EBD"/>
    <w:rsid w:val="00DB3B8D"/>
    <w:rsid w:val="00DC30A6"/>
    <w:rsid w:val="00E31EFE"/>
    <w:rsid w:val="00E82822"/>
    <w:rsid w:val="00EC5AC7"/>
    <w:rsid w:val="00EC6F22"/>
    <w:rsid w:val="00EE0D43"/>
    <w:rsid w:val="00F04456"/>
    <w:rsid w:val="00F0682F"/>
    <w:rsid w:val="00F06D9C"/>
    <w:rsid w:val="00F06F25"/>
    <w:rsid w:val="00F32B43"/>
    <w:rsid w:val="00F37FF1"/>
    <w:rsid w:val="00F57801"/>
    <w:rsid w:val="00F859CA"/>
    <w:rsid w:val="00F86B2F"/>
    <w:rsid w:val="00FB6672"/>
    <w:rsid w:val="00FC0380"/>
    <w:rsid w:val="00FC160C"/>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7D"/>
  </w:style>
  <w:style w:type="paragraph" w:styleId="Heading1">
    <w:name w:val="heading 1"/>
    <w:aliases w:val="SOP 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P 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OP 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P 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OP 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SOP 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SOP 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SOP Heading 8"/>
    <w:basedOn w:val="Normal"/>
    <w:next w:val="Normal"/>
    <w:link w:val="Heading8Char"/>
    <w:uiPriority w:val="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SOP 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SOP 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SOP 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OP 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SOP 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SOP 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aliases w:val="SOP 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SOP 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SOP 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SOP 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949">
      <w:bodyDiv w:val="1"/>
      <w:marLeft w:val="0"/>
      <w:marRight w:val="0"/>
      <w:marTop w:val="0"/>
      <w:marBottom w:val="0"/>
      <w:divBdr>
        <w:top w:val="none" w:sz="0" w:space="0" w:color="auto"/>
        <w:left w:val="none" w:sz="0" w:space="0" w:color="auto"/>
        <w:bottom w:val="none" w:sz="0" w:space="0" w:color="auto"/>
        <w:right w:val="none" w:sz="0" w:space="0" w:color="auto"/>
      </w:divBdr>
    </w:div>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25802984">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435294814">
      <w:bodyDiv w:val="1"/>
      <w:marLeft w:val="0"/>
      <w:marRight w:val="0"/>
      <w:marTop w:val="0"/>
      <w:marBottom w:val="0"/>
      <w:divBdr>
        <w:top w:val="none" w:sz="0" w:space="0" w:color="auto"/>
        <w:left w:val="none" w:sz="0" w:space="0" w:color="auto"/>
        <w:bottom w:val="none" w:sz="0" w:space="0" w:color="auto"/>
        <w:right w:val="none" w:sz="0" w:space="0" w:color="auto"/>
      </w:divBdr>
    </w:div>
    <w:div w:id="463238490">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
    <w:div w:id="1434714884">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26781980">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1937790880">
      <w:bodyDiv w:val="1"/>
      <w:marLeft w:val="0"/>
      <w:marRight w:val="0"/>
      <w:marTop w:val="0"/>
      <w:marBottom w:val="0"/>
      <w:divBdr>
        <w:top w:val="none" w:sz="0" w:space="0" w:color="auto"/>
        <w:left w:val="none" w:sz="0" w:space="0" w:color="auto"/>
        <w:bottom w:val="none" w:sz="0" w:space="0" w:color="auto"/>
        <w:right w:val="none" w:sz="0" w:space="0" w:color="auto"/>
      </w:divBdr>
    </w:div>
    <w:div w:id="2052412702">
      <w:bodyDiv w:val="1"/>
      <w:marLeft w:val="0"/>
      <w:marRight w:val="0"/>
      <w:marTop w:val="0"/>
      <w:marBottom w:val="0"/>
      <w:divBdr>
        <w:top w:val="none" w:sz="0" w:space="0" w:color="auto"/>
        <w:left w:val="none" w:sz="0" w:space="0" w:color="auto"/>
        <w:bottom w:val="none" w:sz="0" w:space="0" w:color="auto"/>
        <w:right w:val="none" w:sz="0" w:space="0" w:color="auto"/>
      </w:divBdr>
    </w:div>
    <w:div w:id="205372586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13</Pages>
  <Words>3251</Words>
  <Characters>18533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17</cp:revision>
  <dcterms:created xsi:type="dcterms:W3CDTF">2025-05-06T17:15:00Z</dcterms:created>
  <dcterms:modified xsi:type="dcterms:W3CDTF">2026-06-21T21:05:00Z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